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0C0E" w:rsidRDefault="00BB0C0E" w:rsidP="00165A82">
      <w:pPr>
        <w:spacing w:line="264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b/>
          <w:noProof/>
        </w:rPr>
        <w:drawing>
          <wp:anchor distT="0" distB="0" distL="114300" distR="114300" simplePos="0" relativeHeight="251659264" behindDoc="1" locked="0" layoutInCell="1" allowOverlap="1" wp14:anchorId="55A72896" wp14:editId="08CCF284">
            <wp:simplePos x="0" y="0"/>
            <wp:positionH relativeFrom="column">
              <wp:posOffset>2259965</wp:posOffset>
            </wp:positionH>
            <wp:positionV relativeFrom="paragraph">
              <wp:posOffset>-260985</wp:posOffset>
            </wp:positionV>
            <wp:extent cx="2039620" cy="704850"/>
            <wp:effectExtent l="0" t="0" r="0" b="0"/>
            <wp:wrapThrough wrapText="bothSides">
              <wp:wrapPolygon edited="0">
                <wp:start x="0" y="0"/>
                <wp:lineTo x="0" y="21016"/>
                <wp:lineTo x="21385" y="21016"/>
                <wp:lineTo x="21385" y="0"/>
                <wp:lineTo x="0" y="0"/>
              </wp:wrapPolygon>
            </wp:wrapThrough>
            <wp:docPr id="3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9620" cy="704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1D72">
        <w:rPr>
          <w:rFonts w:ascii="Arial" w:hAnsi="Arial" w:cs="Arial"/>
          <w:b/>
          <w:sz w:val="24"/>
          <w:szCs w:val="24"/>
        </w:rPr>
        <w:t xml:space="preserve"> </w:t>
      </w:r>
    </w:p>
    <w:p w:rsidR="00BB0C0E" w:rsidRDefault="00BB0C0E" w:rsidP="00165A82">
      <w:pPr>
        <w:spacing w:line="264" w:lineRule="auto"/>
        <w:jc w:val="center"/>
        <w:rPr>
          <w:rFonts w:ascii="Arial" w:hAnsi="Arial" w:cs="Arial"/>
          <w:b/>
          <w:sz w:val="24"/>
          <w:szCs w:val="24"/>
        </w:rPr>
      </w:pPr>
    </w:p>
    <w:p w:rsidR="00551C7E" w:rsidRPr="0079443F" w:rsidRDefault="00551C7E" w:rsidP="00165A82">
      <w:pPr>
        <w:spacing w:line="264" w:lineRule="auto"/>
        <w:jc w:val="center"/>
        <w:rPr>
          <w:rFonts w:ascii="Arial" w:hAnsi="Arial" w:cs="Arial"/>
          <w:b/>
          <w:sz w:val="20"/>
          <w:szCs w:val="20"/>
        </w:rPr>
      </w:pPr>
    </w:p>
    <w:p w:rsidR="00A02069" w:rsidRPr="00107ED3" w:rsidRDefault="00F74A11" w:rsidP="00165A82">
      <w:pPr>
        <w:spacing w:line="264" w:lineRule="auto"/>
        <w:ind w:left="-142"/>
        <w:jc w:val="center"/>
        <w:rPr>
          <w:rFonts w:ascii="Arial" w:hAnsi="Arial" w:cs="Arial"/>
          <w:b/>
          <w:color w:val="9F318F"/>
          <w:spacing w:val="-6"/>
        </w:rPr>
      </w:pPr>
      <w:r>
        <w:rPr>
          <w:rFonts w:ascii="Arial" w:hAnsi="Arial" w:cs="Arial"/>
          <w:b/>
          <w:color w:val="9F318F"/>
          <w:spacing w:val="-6"/>
        </w:rPr>
        <w:t>4.</w:t>
      </w:r>
      <w:r w:rsidR="00A02069" w:rsidRPr="00107ED3">
        <w:rPr>
          <w:rFonts w:ascii="Arial" w:hAnsi="Arial" w:cs="Arial"/>
          <w:b/>
          <w:color w:val="9F318F"/>
          <w:spacing w:val="-6"/>
        </w:rPr>
        <w:t xml:space="preserve"> Targ</w:t>
      </w:r>
      <w:r w:rsidR="00551C7E" w:rsidRPr="00107ED3">
        <w:rPr>
          <w:rFonts w:ascii="Arial" w:hAnsi="Arial" w:cs="Arial"/>
          <w:b/>
          <w:color w:val="9F318F"/>
          <w:spacing w:val="-6"/>
        </w:rPr>
        <w:t>i</w:t>
      </w:r>
      <w:r w:rsidR="00A02069" w:rsidRPr="00107ED3">
        <w:rPr>
          <w:rFonts w:ascii="Arial" w:hAnsi="Arial" w:cs="Arial"/>
          <w:b/>
          <w:color w:val="9F318F"/>
          <w:spacing w:val="-6"/>
        </w:rPr>
        <w:t xml:space="preserve"> Konserwacji i Restauracji Zabytków</w:t>
      </w:r>
      <w:r w:rsidR="00BB0C0E" w:rsidRPr="00107ED3">
        <w:rPr>
          <w:rFonts w:ascii="Arial" w:hAnsi="Arial" w:cs="Arial"/>
          <w:b/>
          <w:color w:val="9F318F"/>
          <w:spacing w:val="-6"/>
        </w:rPr>
        <w:t xml:space="preserve"> </w:t>
      </w:r>
      <w:r w:rsidR="00A02069" w:rsidRPr="00107ED3">
        <w:rPr>
          <w:rFonts w:ascii="Arial" w:hAnsi="Arial" w:cs="Arial"/>
          <w:b/>
          <w:color w:val="9F318F"/>
          <w:spacing w:val="-6"/>
        </w:rPr>
        <w:t>oraz Ochrony,</w:t>
      </w:r>
      <w:r w:rsidR="00BB0C0E" w:rsidRPr="00107ED3">
        <w:rPr>
          <w:rFonts w:ascii="Arial" w:hAnsi="Arial" w:cs="Arial"/>
          <w:b/>
          <w:color w:val="9F318F"/>
          <w:spacing w:val="-6"/>
        </w:rPr>
        <w:t xml:space="preserve"> Wyposażenia Archiwów, Muzeów i </w:t>
      </w:r>
      <w:r w:rsidR="00A02069" w:rsidRPr="00107ED3">
        <w:rPr>
          <w:rFonts w:ascii="Arial" w:hAnsi="Arial" w:cs="Arial"/>
          <w:b/>
          <w:color w:val="9F318F"/>
          <w:spacing w:val="-6"/>
        </w:rPr>
        <w:t>Bibliotek</w:t>
      </w:r>
    </w:p>
    <w:p w:rsidR="00A02069" w:rsidRPr="00107ED3" w:rsidRDefault="00A02069" w:rsidP="00165A82">
      <w:pPr>
        <w:spacing w:line="264" w:lineRule="auto"/>
        <w:jc w:val="center"/>
        <w:rPr>
          <w:rFonts w:ascii="Arial" w:hAnsi="Arial" w:cs="Arial"/>
          <w:b/>
          <w:color w:val="9F318F"/>
        </w:rPr>
      </w:pPr>
      <w:r w:rsidRPr="00107ED3">
        <w:rPr>
          <w:rFonts w:ascii="Arial" w:hAnsi="Arial" w:cs="Arial"/>
          <w:b/>
          <w:color w:val="9F318F"/>
        </w:rPr>
        <w:t>DZIEDZICTWO</w:t>
      </w:r>
    </w:p>
    <w:p w:rsidR="00A02069" w:rsidRPr="00107ED3" w:rsidRDefault="00107ED3" w:rsidP="00165A82">
      <w:pPr>
        <w:spacing w:line="264" w:lineRule="auto"/>
        <w:jc w:val="center"/>
        <w:rPr>
          <w:rFonts w:ascii="Arial" w:hAnsi="Arial" w:cs="Arial"/>
          <w:b/>
          <w:color w:val="9F318F"/>
        </w:rPr>
      </w:pPr>
      <w:r w:rsidRPr="00107ED3">
        <w:rPr>
          <w:rFonts w:ascii="Arial" w:hAnsi="Arial" w:cs="Arial"/>
          <w:b/>
          <w:color w:val="9F318F"/>
        </w:rPr>
        <w:t xml:space="preserve">Warszawa, </w:t>
      </w:r>
      <w:r w:rsidR="00F74A11">
        <w:rPr>
          <w:rFonts w:ascii="Arial" w:hAnsi="Arial" w:cs="Arial"/>
          <w:b/>
          <w:color w:val="9F318F"/>
        </w:rPr>
        <w:t>5-7 października 2016</w:t>
      </w:r>
    </w:p>
    <w:p w:rsidR="009645AD" w:rsidRDefault="009645AD" w:rsidP="00165A82">
      <w:pPr>
        <w:spacing w:line="264" w:lineRule="auto"/>
      </w:pPr>
    </w:p>
    <w:p w:rsidR="007416E5" w:rsidRPr="00165A82" w:rsidRDefault="007416E5" w:rsidP="007416E5">
      <w:pPr>
        <w:pStyle w:val="NormalnyWeb"/>
        <w:spacing w:before="0" w:beforeAutospacing="0" w:after="0" w:afterAutospacing="0" w:line="264" w:lineRule="auto"/>
        <w:jc w:val="center"/>
        <w:rPr>
          <w:rFonts w:ascii="Arial" w:hAnsi="Arial" w:cs="Arial"/>
          <w:sz w:val="22"/>
          <w:szCs w:val="22"/>
        </w:rPr>
      </w:pPr>
      <w:r w:rsidRPr="00165A82">
        <w:rPr>
          <w:rStyle w:val="Pogrubienie"/>
          <w:rFonts w:ascii="Arial" w:hAnsi="Arial" w:cs="Arial"/>
          <w:sz w:val="22"/>
          <w:szCs w:val="22"/>
        </w:rPr>
        <w:t>Patronaty Honorowe:</w:t>
      </w:r>
    </w:p>
    <w:p w:rsidR="008672BB" w:rsidRPr="008672BB" w:rsidRDefault="008672BB" w:rsidP="008672BB">
      <w:pPr>
        <w:jc w:val="center"/>
        <w:rPr>
          <w:rFonts w:ascii="Arial" w:hAnsi="Arial" w:cs="Arial"/>
          <w:bCs/>
          <w:sz w:val="20"/>
          <w:szCs w:val="20"/>
        </w:rPr>
      </w:pPr>
      <w:r w:rsidRPr="008672BB">
        <w:rPr>
          <w:rFonts w:ascii="Arial" w:hAnsi="Arial" w:cs="Arial"/>
          <w:bCs/>
          <w:sz w:val="20"/>
          <w:szCs w:val="20"/>
        </w:rPr>
        <w:t>Małgorzata Kidawa-Błońska - wicemarszałek Sejmu Rzeczypospolitej Polskiej</w:t>
      </w:r>
    </w:p>
    <w:p w:rsidR="008672BB" w:rsidRDefault="008672BB" w:rsidP="008672BB">
      <w:pPr>
        <w:jc w:val="center"/>
        <w:rPr>
          <w:rFonts w:ascii="Arial" w:hAnsi="Arial" w:cs="Arial"/>
          <w:bCs/>
          <w:sz w:val="20"/>
          <w:szCs w:val="20"/>
        </w:rPr>
      </w:pPr>
      <w:r w:rsidRPr="008672BB">
        <w:rPr>
          <w:rFonts w:ascii="Arial" w:hAnsi="Arial" w:cs="Arial"/>
          <w:bCs/>
          <w:sz w:val="20"/>
          <w:szCs w:val="20"/>
        </w:rPr>
        <w:t>prof. dr hab. Wojciech Fałkowski - podsekretarz stanu w Ministerstwie Obrony Narodowej</w:t>
      </w:r>
    </w:p>
    <w:p w:rsidR="003D487F" w:rsidRPr="008672BB" w:rsidRDefault="003D487F" w:rsidP="008672BB">
      <w:pPr>
        <w:jc w:val="center"/>
        <w:rPr>
          <w:rFonts w:ascii="Arial" w:hAnsi="Arial" w:cs="Arial"/>
          <w:bCs/>
          <w:sz w:val="20"/>
          <w:szCs w:val="20"/>
        </w:rPr>
      </w:pPr>
      <w:r w:rsidRPr="008672BB">
        <w:rPr>
          <w:rFonts w:ascii="Arial" w:hAnsi="Arial" w:cs="Arial"/>
          <w:bCs/>
          <w:sz w:val="20"/>
          <w:szCs w:val="20"/>
        </w:rPr>
        <w:t>dr Wojciech Woźniak</w:t>
      </w:r>
      <w:r w:rsidRPr="008672BB">
        <w:rPr>
          <w:rFonts w:ascii="Arial" w:hAnsi="Arial" w:cs="Arial"/>
          <w:sz w:val="20"/>
          <w:szCs w:val="20"/>
        </w:rPr>
        <w:t xml:space="preserve"> - </w:t>
      </w:r>
      <w:r w:rsidRPr="008672BB">
        <w:rPr>
          <w:rFonts w:ascii="Arial" w:hAnsi="Arial" w:cs="Arial"/>
          <w:bCs/>
          <w:sz w:val="20"/>
          <w:szCs w:val="20"/>
        </w:rPr>
        <w:t>Naczelny Dyrektor Archiwów Państwowych</w:t>
      </w:r>
    </w:p>
    <w:p w:rsidR="008672BB" w:rsidRPr="008672BB" w:rsidRDefault="008672BB" w:rsidP="008672BB">
      <w:pPr>
        <w:jc w:val="center"/>
        <w:rPr>
          <w:rFonts w:ascii="Arial" w:hAnsi="Arial" w:cs="Arial"/>
          <w:bCs/>
          <w:sz w:val="20"/>
          <w:szCs w:val="20"/>
        </w:rPr>
      </w:pPr>
      <w:r w:rsidRPr="008672BB">
        <w:rPr>
          <w:rFonts w:ascii="Arial" w:hAnsi="Arial" w:cs="Arial"/>
          <w:bCs/>
          <w:sz w:val="20"/>
          <w:szCs w:val="20"/>
        </w:rPr>
        <w:t>Adam Struzik – Marszałek Województwa Mazowieckiego</w:t>
      </w:r>
    </w:p>
    <w:p w:rsidR="008672BB" w:rsidRPr="008672BB" w:rsidRDefault="008672BB" w:rsidP="008672BB">
      <w:pPr>
        <w:jc w:val="center"/>
        <w:rPr>
          <w:rFonts w:ascii="Arial" w:hAnsi="Arial" w:cs="Arial"/>
          <w:bCs/>
          <w:sz w:val="20"/>
          <w:szCs w:val="20"/>
        </w:rPr>
      </w:pPr>
      <w:r w:rsidRPr="008672BB">
        <w:rPr>
          <w:rFonts w:ascii="Arial" w:hAnsi="Arial" w:cs="Arial"/>
          <w:bCs/>
          <w:sz w:val="20"/>
          <w:szCs w:val="20"/>
        </w:rPr>
        <w:t>Hanna Gronkiewicz-Waltz - prezydent m.st. Warszawy</w:t>
      </w:r>
    </w:p>
    <w:p w:rsidR="008672BB" w:rsidRPr="009138E1" w:rsidRDefault="008672BB" w:rsidP="008672BB">
      <w:pPr>
        <w:jc w:val="center"/>
        <w:rPr>
          <w:rFonts w:ascii="Arial" w:hAnsi="Arial" w:cs="Arial"/>
          <w:sz w:val="20"/>
          <w:szCs w:val="20"/>
        </w:rPr>
      </w:pPr>
      <w:r w:rsidRPr="009138E1">
        <w:rPr>
          <w:rFonts w:ascii="Arial" w:hAnsi="Arial" w:cs="Arial"/>
          <w:sz w:val="20"/>
          <w:szCs w:val="20"/>
        </w:rPr>
        <w:t>dr Tomasz Makowski – dyrektor Biblioteki Narodowej</w:t>
      </w:r>
    </w:p>
    <w:p w:rsidR="008672BB" w:rsidRPr="009138E1" w:rsidRDefault="00A75CAA" w:rsidP="008672BB">
      <w:pPr>
        <w:jc w:val="center"/>
        <w:rPr>
          <w:rFonts w:ascii="Arial" w:hAnsi="Arial" w:cs="Arial"/>
          <w:bCs/>
          <w:sz w:val="20"/>
          <w:szCs w:val="20"/>
        </w:rPr>
      </w:pPr>
      <w:r w:rsidRPr="009138E1">
        <w:rPr>
          <w:rFonts w:ascii="Arial" w:hAnsi="Arial" w:cs="Arial"/>
          <w:bCs/>
          <w:sz w:val="20"/>
          <w:szCs w:val="20"/>
        </w:rPr>
        <w:t>nad</w:t>
      </w:r>
      <w:r w:rsidR="008672BB" w:rsidRPr="009138E1">
        <w:rPr>
          <w:rFonts w:ascii="Arial" w:hAnsi="Arial" w:cs="Arial"/>
          <w:bCs/>
          <w:sz w:val="20"/>
          <w:szCs w:val="20"/>
        </w:rPr>
        <w:t>bryg. mgr inż. Leszek Suski  - komendant główny Państwowej Straży Pożarnej, szef Obrony Cywilnej Kraju</w:t>
      </w:r>
    </w:p>
    <w:p w:rsidR="00081D72" w:rsidRPr="009138E1" w:rsidRDefault="00081D72" w:rsidP="008717B8">
      <w:pPr>
        <w:jc w:val="center"/>
        <w:rPr>
          <w:rFonts w:ascii="Arial" w:hAnsi="Arial" w:cs="Arial"/>
          <w:bCs/>
          <w:sz w:val="20"/>
          <w:szCs w:val="20"/>
        </w:rPr>
      </w:pPr>
      <w:r w:rsidRPr="009138E1">
        <w:rPr>
          <w:rFonts w:ascii="Arial" w:hAnsi="Arial" w:cs="Arial"/>
          <w:bCs/>
          <w:sz w:val="20"/>
          <w:szCs w:val="20"/>
        </w:rPr>
        <w:t>ks</w:t>
      </w:r>
      <w:r w:rsidR="009138E1" w:rsidRPr="009138E1">
        <w:rPr>
          <w:rFonts w:ascii="Arial" w:hAnsi="Arial" w:cs="Arial"/>
          <w:bCs/>
          <w:sz w:val="20"/>
          <w:szCs w:val="20"/>
        </w:rPr>
        <w:t>.</w:t>
      </w:r>
      <w:r w:rsidRPr="009138E1">
        <w:rPr>
          <w:rFonts w:ascii="Arial" w:hAnsi="Arial" w:cs="Arial"/>
          <w:bCs/>
          <w:sz w:val="20"/>
          <w:szCs w:val="20"/>
        </w:rPr>
        <w:t xml:space="preserve"> bp </w:t>
      </w:r>
      <w:r w:rsidR="009138E1" w:rsidRPr="009138E1">
        <w:rPr>
          <w:rFonts w:ascii="Arial" w:hAnsi="Arial" w:cs="Arial"/>
          <w:bCs/>
          <w:sz w:val="20"/>
          <w:szCs w:val="20"/>
        </w:rPr>
        <w:t xml:space="preserve">Michał </w:t>
      </w:r>
      <w:r w:rsidRPr="009138E1">
        <w:rPr>
          <w:rFonts w:ascii="Arial" w:hAnsi="Arial" w:cs="Arial"/>
          <w:bCs/>
          <w:sz w:val="20"/>
          <w:szCs w:val="20"/>
        </w:rPr>
        <w:t xml:space="preserve">Janocha - </w:t>
      </w:r>
      <w:r w:rsidR="009138E1" w:rsidRPr="009138E1">
        <w:rPr>
          <w:rFonts w:ascii="Arial" w:hAnsi="Arial" w:cs="Arial"/>
          <w:sz w:val="20"/>
          <w:szCs w:val="20"/>
        </w:rPr>
        <w:t>Biskup Pomocniczy Archidiecezji Warszawskiej</w:t>
      </w:r>
      <w:r w:rsidR="008717B8">
        <w:rPr>
          <w:rFonts w:ascii="Arial" w:hAnsi="Arial" w:cs="Arial"/>
          <w:sz w:val="20"/>
          <w:szCs w:val="20"/>
        </w:rPr>
        <w:t>,</w:t>
      </w:r>
      <w:r w:rsidR="009138E1" w:rsidRPr="009138E1">
        <w:rPr>
          <w:rFonts w:ascii="Arial" w:hAnsi="Arial" w:cs="Arial"/>
          <w:bCs/>
          <w:sz w:val="20"/>
          <w:szCs w:val="20"/>
        </w:rPr>
        <w:t xml:space="preserve"> </w:t>
      </w:r>
      <w:r w:rsidRPr="009138E1">
        <w:rPr>
          <w:rFonts w:ascii="Arial" w:hAnsi="Arial" w:cs="Arial"/>
          <w:bCs/>
          <w:sz w:val="20"/>
          <w:szCs w:val="20"/>
        </w:rPr>
        <w:t xml:space="preserve">przewodniczący Rady ds. Kultury </w:t>
      </w:r>
      <w:r w:rsidR="008717B8">
        <w:rPr>
          <w:rFonts w:ascii="Arial" w:hAnsi="Arial" w:cs="Arial"/>
          <w:bCs/>
          <w:sz w:val="20"/>
          <w:szCs w:val="20"/>
        </w:rPr>
        <w:br/>
      </w:r>
      <w:r w:rsidRPr="009138E1">
        <w:rPr>
          <w:rFonts w:ascii="Arial" w:hAnsi="Arial" w:cs="Arial"/>
          <w:bCs/>
          <w:sz w:val="20"/>
          <w:szCs w:val="20"/>
        </w:rPr>
        <w:t>i Ochrony Dziedzictwa Kulturowego Konferencji Episkopatu Polski</w:t>
      </w:r>
    </w:p>
    <w:p w:rsidR="00081D72" w:rsidRPr="009138E1" w:rsidRDefault="003D487F" w:rsidP="003D487F">
      <w:pPr>
        <w:jc w:val="center"/>
        <w:rPr>
          <w:rFonts w:ascii="Arial" w:hAnsi="Arial" w:cs="Arial"/>
          <w:bCs/>
          <w:sz w:val="20"/>
          <w:szCs w:val="20"/>
        </w:rPr>
      </w:pPr>
      <w:r w:rsidRPr="009138E1">
        <w:rPr>
          <w:rFonts w:ascii="Arial" w:hAnsi="Arial" w:cs="Arial"/>
          <w:bCs/>
          <w:sz w:val="20"/>
          <w:szCs w:val="20"/>
        </w:rPr>
        <w:t xml:space="preserve">ks. bp Wiesław Alojzy Mering – Biskup Diecezji Włocławskiej, </w:t>
      </w:r>
      <w:r w:rsidR="00081D72" w:rsidRPr="009138E1">
        <w:rPr>
          <w:rFonts w:ascii="Arial" w:hAnsi="Arial" w:cs="Arial"/>
          <w:bCs/>
          <w:sz w:val="20"/>
          <w:szCs w:val="20"/>
        </w:rPr>
        <w:t xml:space="preserve">były </w:t>
      </w:r>
      <w:r w:rsidRPr="009138E1">
        <w:rPr>
          <w:rFonts w:ascii="Arial" w:hAnsi="Arial" w:cs="Arial"/>
          <w:bCs/>
          <w:sz w:val="20"/>
          <w:szCs w:val="20"/>
        </w:rPr>
        <w:t xml:space="preserve">przewodniczący Rady ds. Kultury i Ochrony </w:t>
      </w:r>
    </w:p>
    <w:p w:rsidR="003D487F" w:rsidRPr="008672BB" w:rsidRDefault="003D487F" w:rsidP="003D487F">
      <w:pPr>
        <w:jc w:val="center"/>
        <w:rPr>
          <w:rFonts w:ascii="Arial" w:hAnsi="Arial" w:cs="Arial"/>
          <w:bCs/>
          <w:sz w:val="20"/>
          <w:szCs w:val="20"/>
        </w:rPr>
      </w:pPr>
      <w:r w:rsidRPr="009138E1">
        <w:rPr>
          <w:rFonts w:ascii="Arial" w:hAnsi="Arial" w:cs="Arial"/>
          <w:bCs/>
          <w:sz w:val="20"/>
          <w:szCs w:val="20"/>
        </w:rPr>
        <w:t>Dziedzictwa Kulturowego Konferencji</w:t>
      </w:r>
      <w:r w:rsidRPr="008672BB">
        <w:rPr>
          <w:rFonts w:ascii="Arial" w:hAnsi="Arial" w:cs="Arial"/>
          <w:bCs/>
          <w:sz w:val="20"/>
          <w:szCs w:val="20"/>
        </w:rPr>
        <w:t xml:space="preserve"> Episkopatu Polski</w:t>
      </w:r>
    </w:p>
    <w:p w:rsidR="003D487F" w:rsidRPr="008672BB" w:rsidRDefault="003D487F" w:rsidP="003D487F">
      <w:pPr>
        <w:jc w:val="center"/>
        <w:rPr>
          <w:rFonts w:ascii="Arial" w:hAnsi="Arial" w:cs="Arial"/>
          <w:bCs/>
          <w:sz w:val="20"/>
          <w:szCs w:val="20"/>
        </w:rPr>
      </w:pPr>
      <w:r w:rsidRPr="008672BB">
        <w:rPr>
          <w:rFonts w:ascii="Arial" w:hAnsi="Arial" w:cs="Arial"/>
          <w:bCs/>
          <w:sz w:val="20"/>
          <w:szCs w:val="20"/>
        </w:rPr>
        <w:t>Jego Eminencja Wielce Błogosławiony Sawa - prawosławny Metropolita Warszawski i całej Polski</w:t>
      </w:r>
    </w:p>
    <w:p w:rsidR="007416E5" w:rsidRPr="00E45F8B" w:rsidRDefault="007416E5" w:rsidP="007416E5">
      <w:pPr>
        <w:spacing w:line="264" w:lineRule="auto"/>
        <w:rPr>
          <w:rFonts w:ascii="Arial" w:hAnsi="Arial" w:cs="Arial"/>
          <w:b/>
          <w:sz w:val="18"/>
          <w:szCs w:val="18"/>
        </w:rPr>
      </w:pPr>
    </w:p>
    <w:p w:rsidR="007416E5" w:rsidRPr="00107ED3" w:rsidRDefault="007416E5" w:rsidP="007416E5">
      <w:pPr>
        <w:spacing w:line="264" w:lineRule="auto"/>
        <w:jc w:val="center"/>
        <w:rPr>
          <w:rFonts w:ascii="Arial" w:hAnsi="Arial" w:cs="Arial"/>
          <w:b/>
          <w:color w:val="9F318F"/>
        </w:rPr>
      </w:pPr>
      <w:r w:rsidRPr="00107ED3">
        <w:rPr>
          <w:rFonts w:ascii="Arial" w:hAnsi="Arial" w:cs="Arial"/>
          <w:b/>
          <w:color w:val="9F318F"/>
        </w:rPr>
        <w:t>Ogólnopolskie Dni Konserwatorskie - teoria a praktyka</w:t>
      </w:r>
    </w:p>
    <w:p w:rsidR="007416E5" w:rsidRPr="00165A82" w:rsidRDefault="007416E5" w:rsidP="007416E5">
      <w:pPr>
        <w:pStyle w:val="NormalnyWeb"/>
        <w:spacing w:before="0" w:beforeAutospacing="0" w:after="0" w:afterAutospacing="0" w:line="264" w:lineRule="auto"/>
        <w:jc w:val="center"/>
        <w:rPr>
          <w:rFonts w:ascii="Arial" w:hAnsi="Arial" w:cs="Arial"/>
          <w:sz w:val="22"/>
          <w:szCs w:val="22"/>
        </w:rPr>
      </w:pPr>
      <w:r w:rsidRPr="00165A82">
        <w:rPr>
          <w:rStyle w:val="Pogrubienie"/>
          <w:rFonts w:ascii="Arial" w:hAnsi="Arial" w:cs="Arial"/>
          <w:sz w:val="22"/>
          <w:szCs w:val="22"/>
        </w:rPr>
        <w:t>Patronat:</w:t>
      </w:r>
    </w:p>
    <w:p w:rsidR="008672BB" w:rsidRPr="008672BB" w:rsidRDefault="008672BB" w:rsidP="008672BB">
      <w:pPr>
        <w:jc w:val="center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dr </w:t>
      </w:r>
      <w:r w:rsidR="005737D0">
        <w:rPr>
          <w:rFonts w:ascii="Arial" w:hAnsi="Arial" w:cs="Arial"/>
          <w:bCs/>
          <w:sz w:val="20"/>
          <w:szCs w:val="20"/>
        </w:rPr>
        <w:t xml:space="preserve">hab. </w:t>
      </w:r>
      <w:r>
        <w:rPr>
          <w:rFonts w:ascii="Arial" w:hAnsi="Arial" w:cs="Arial"/>
          <w:bCs/>
          <w:sz w:val="20"/>
          <w:szCs w:val="20"/>
        </w:rPr>
        <w:t xml:space="preserve">Magdalena Gawin – </w:t>
      </w:r>
      <w:r w:rsidRPr="008672BB">
        <w:rPr>
          <w:rFonts w:ascii="Arial" w:hAnsi="Arial" w:cs="Arial"/>
          <w:bCs/>
          <w:sz w:val="20"/>
          <w:szCs w:val="20"/>
        </w:rPr>
        <w:t>podsekretarz stanu w Ministerstwie Kultury i Dziedzictwa Narodowego, Generalny Konserwator Zabytków</w:t>
      </w:r>
    </w:p>
    <w:p w:rsidR="008672BB" w:rsidRPr="008672BB" w:rsidRDefault="008672BB" w:rsidP="008672BB">
      <w:pPr>
        <w:jc w:val="center"/>
        <w:rPr>
          <w:rFonts w:ascii="Arial" w:hAnsi="Arial" w:cs="Arial"/>
          <w:bCs/>
          <w:sz w:val="20"/>
          <w:szCs w:val="20"/>
        </w:rPr>
      </w:pPr>
      <w:r w:rsidRPr="008672BB">
        <w:rPr>
          <w:rFonts w:ascii="Arial" w:hAnsi="Arial" w:cs="Arial"/>
          <w:bCs/>
          <w:sz w:val="20"/>
          <w:szCs w:val="20"/>
        </w:rPr>
        <w:t>Barbara Jezierska – Mazowiecki Wojewódzki Konserwator Zabytków</w:t>
      </w:r>
    </w:p>
    <w:p w:rsidR="007416E5" w:rsidRPr="00E45F8B" w:rsidRDefault="007416E5" w:rsidP="007416E5">
      <w:pPr>
        <w:pStyle w:val="NormalnyWeb"/>
        <w:spacing w:before="0" w:beforeAutospacing="0" w:after="0" w:afterAutospacing="0" w:line="264" w:lineRule="auto"/>
        <w:jc w:val="center"/>
        <w:rPr>
          <w:rFonts w:ascii="Arial" w:hAnsi="Arial" w:cs="Arial"/>
          <w:b/>
          <w:bCs/>
          <w:sz w:val="18"/>
          <w:szCs w:val="18"/>
        </w:rPr>
      </w:pPr>
    </w:p>
    <w:p w:rsidR="007416E5" w:rsidRPr="00165A82" w:rsidRDefault="0079443F" w:rsidP="007416E5">
      <w:pPr>
        <w:pStyle w:val="NormalnyWeb"/>
        <w:spacing w:before="0" w:beforeAutospacing="0" w:after="60" w:afterAutospacing="0" w:line="264" w:lineRule="auto"/>
        <w:jc w:val="center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 xml:space="preserve">Rada Programowa </w:t>
      </w:r>
      <w:r w:rsidR="007416E5" w:rsidRPr="00165A82">
        <w:rPr>
          <w:rFonts w:ascii="Arial" w:hAnsi="Arial" w:cs="Arial"/>
          <w:b/>
          <w:bCs/>
          <w:sz w:val="22"/>
          <w:szCs w:val="22"/>
        </w:rPr>
        <w:t xml:space="preserve">Ogólnopolskich Dni Konserwatorskich </w:t>
      </w:r>
      <w:r w:rsidR="007416E5" w:rsidRPr="00165A82">
        <w:rPr>
          <w:rFonts w:ascii="Arial" w:hAnsi="Arial" w:cs="Arial"/>
          <w:b/>
          <w:bCs/>
          <w:sz w:val="22"/>
          <w:szCs w:val="22"/>
        </w:rPr>
        <w:br/>
        <w:t>oraz sesji poświęconych Ochronie Zbiorów Muzealnych, Archiwalnych i Bibliotecznych:</w:t>
      </w:r>
    </w:p>
    <w:p w:rsidR="007416E5" w:rsidRPr="00CE1222" w:rsidRDefault="007416E5" w:rsidP="007416E5">
      <w:pPr>
        <w:pStyle w:val="NormalnyWeb"/>
        <w:spacing w:before="0" w:beforeAutospacing="0" w:after="0" w:afterAutospacing="0" w:line="264" w:lineRule="auto"/>
        <w:jc w:val="center"/>
        <w:rPr>
          <w:rFonts w:ascii="Arial" w:hAnsi="Arial" w:cs="Arial"/>
          <w:sz w:val="20"/>
          <w:szCs w:val="20"/>
        </w:rPr>
      </w:pPr>
      <w:r w:rsidRPr="00CE1222">
        <w:rPr>
          <w:rFonts w:ascii="Arial" w:hAnsi="Arial" w:cs="Arial"/>
          <w:sz w:val="20"/>
          <w:szCs w:val="20"/>
        </w:rPr>
        <w:t xml:space="preserve">s. dr M. </w:t>
      </w:r>
      <w:proofErr w:type="spellStart"/>
      <w:r w:rsidRPr="00CE1222">
        <w:rPr>
          <w:rFonts w:ascii="Arial" w:hAnsi="Arial" w:cs="Arial"/>
          <w:sz w:val="20"/>
          <w:szCs w:val="20"/>
        </w:rPr>
        <w:t>Natanaela</w:t>
      </w:r>
      <w:proofErr w:type="spellEnd"/>
      <w:r w:rsidRPr="00CE1222">
        <w:rPr>
          <w:rFonts w:ascii="Arial" w:hAnsi="Arial" w:cs="Arial"/>
          <w:sz w:val="20"/>
          <w:szCs w:val="20"/>
        </w:rPr>
        <w:t xml:space="preserve"> Wiesława Błażejczyk CSSF – Konsultant ds. ochrony zabytków sakralnych przy SKEP</w:t>
      </w:r>
    </w:p>
    <w:p w:rsidR="007416E5" w:rsidRPr="00CE1222" w:rsidRDefault="007416E5" w:rsidP="007416E5">
      <w:pPr>
        <w:pStyle w:val="NormalnyWeb"/>
        <w:spacing w:before="0" w:beforeAutospacing="0" w:after="0" w:afterAutospacing="0" w:line="264" w:lineRule="auto"/>
        <w:jc w:val="center"/>
        <w:rPr>
          <w:rFonts w:ascii="Arial" w:hAnsi="Arial" w:cs="Arial"/>
          <w:sz w:val="20"/>
          <w:szCs w:val="20"/>
        </w:rPr>
      </w:pPr>
      <w:r w:rsidRPr="00CE1222">
        <w:rPr>
          <w:rFonts w:ascii="Arial" w:hAnsi="Arial" w:cs="Arial"/>
          <w:sz w:val="20"/>
          <w:szCs w:val="20"/>
        </w:rPr>
        <w:t>Pan dr Wojciech Borkowski – Wiceprezes Zarządu Głównego Stowarzyszenia Muzealników Polskich</w:t>
      </w:r>
    </w:p>
    <w:p w:rsidR="007416E5" w:rsidRPr="00CE1222" w:rsidRDefault="007416E5" w:rsidP="007416E5">
      <w:pPr>
        <w:pStyle w:val="NormalnyWeb"/>
        <w:spacing w:before="0" w:beforeAutospacing="0" w:after="0" w:afterAutospacing="0" w:line="264" w:lineRule="auto"/>
        <w:jc w:val="center"/>
        <w:rPr>
          <w:rFonts w:ascii="Arial" w:hAnsi="Arial" w:cs="Arial"/>
          <w:sz w:val="20"/>
          <w:szCs w:val="20"/>
        </w:rPr>
      </w:pPr>
      <w:r w:rsidRPr="00CE1222">
        <w:rPr>
          <w:rFonts w:ascii="Arial" w:hAnsi="Arial" w:cs="Arial"/>
          <w:sz w:val="20"/>
          <w:szCs w:val="20"/>
        </w:rPr>
        <w:t>Pan Mariusz Czuba – Zastępca Dyrektora Narodowego Instytutu Dziedzictwa</w:t>
      </w:r>
    </w:p>
    <w:p w:rsidR="007416E5" w:rsidRPr="009E6D2B" w:rsidRDefault="007416E5" w:rsidP="007416E5">
      <w:pPr>
        <w:pStyle w:val="NormalnyWeb"/>
        <w:spacing w:before="0" w:beforeAutospacing="0" w:after="0" w:afterAutospacing="0" w:line="264" w:lineRule="auto"/>
        <w:jc w:val="center"/>
        <w:rPr>
          <w:rFonts w:ascii="Arial" w:hAnsi="Arial" w:cs="Arial"/>
          <w:sz w:val="20"/>
          <w:szCs w:val="20"/>
        </w:rPr>
      </w:pPr>
      <w:r w:rsidRPr="00CE1222">
        <w:rPr>
          <w:rFonts w:ascii="Arial" w:hAnsi="Arial" w:cs="Arial"/>
          <w:sz w:val="20"/>
          <w:szCs w:val="20"/>
        </w:rPr>
        <w:t xml:space="preserve">ks. </w:t>
      </w:r>
      <w:r w:rsidRPr="009E6D2B">
        <w:rPr>
          <w:rFonts w:ascii="Arial" w:hAnsi="Arial" w:cs="Arial"/>
          <w:sz w:val="20"/>
          <w:szCs w:val="20"/>
        </w:rPr>
        <w:t>diakon Andrzej Dawidziuk – Kierownik Archiwum Metropolii Prawosławnej</w:t>
      </w:r>
    </w:p>
    <w:p w:rsidR="007416E5" w:rsidRPr="009E6D2B" w:rsidRDefault="007416E5" w:rsidP="007416E5">
      <w:pPr>
        <w:pStyle w:val="NormalnyWeb"/>
        <w:spacing w:before="0" w:beforeAutospacing="0" w:after="0" w:afterAutospacing="0" w:line="264" w:lineRule="auto"/>
        <w:jc w:val="center"/>
        <w:rPr>
          <w:rFonts w:ascii="Arial" w:hAnsi="Arial" w:cs="Arial"/>
          <w:sz w:val="20"/>
          <w:szCs w:val="20"/>
        </w:rPr>
      </w:pPr>
      <w:r w:rsidRPr="009E6D2B">
        <w:rPr>
          <w:rFonts w:ascii="Arial" w:hAnsi="Arial" w:cs="Arial"/>
          <w:sz w:val="20"/>
          <w:szCs w:val="20"/>
        </w:rPr>
        <w:t>Pan Ryszard Głowacz - były Mazowiecki Wojewódzki Konserwator Zabytków</w:t>
      </w:r>
    </w:p>
    <w:p w:rsidR="007416E5" w:rsidRPr="009E6D2B" w:rsidRDefault="007416E5" w:rsidP="007416E5">
      <w:pPr>
        <w:pStyle w:val="NormalnyWeb"/>
        <w:spacing w:before="0" w:beforeAutospacing="0" w:after="0" w:afterAutospacing="0" w:line="264" w:lineRule="auto"/>
        <w:jc w:val="center"/>
        <w:rPr>
          <w:rFonts w:ascii="Arial" w:hAnsi="Arial" w:cs="Arial"/>
          <w:sz w:val="20"/>
          <w:szCs w:val="20"/>
        </w:rPr>
      </w:pPr>
      <w:r w:rsidRPr="009E6D2B">
        <w:rPr>
          <w:rFonts w:ascii="Arial" w:hAnsi="Arial" w:cs="Arial"/>
          <w:sz w:val="20"/>
          <w:szCs w:val="20"/>
        </w:rPr>
        <w:t xml:space="preserve">ks. dr Zbigniew </w:t>
      </w:r>
      <w:proofErr w:type="spellStart"/>
      <w:r w:rsidRPr="009E6D2B">
        <w:rPr>
          <w:rFonts w:ascii="Arial" w:hAnsi="Arial" w:cs="Arial"/>
          <w:sz w:val="20"/>
          <w:szCs w:val="20"/>
        </w:rPr>
        <w:t>Gmurczyk</w:t>
      </w:r>
      <w:proofErr w:type="spellEnd"/>
      <w:r w:rsidRPr="009E6D2B">
        <w:rPr>
          <w:rFonts w:ascii="Arial" w:hAnsi="Arial" w:cs="Arial"/>
          <w:sz w:val="20"/>
          <w:szCs w:val="20"/>
        </w:rPr>
        <w:t xml:space="preserve"> </w:t>
      </w:r>
      <w:r w:rsidR="009E6D2B" w:rsidRPr="009E6D2B">
        <w:rPr>
          <w:rFonts w:ascii="Arial" w:hAnsi="Arial" w:cs="Arial"/>
          <w:sz w:val="20"/>
          <w:szCs w:val="20"/>
        </w:rPr>
        <w:t>–</w:t>
      </w:r>
      <w:r w:rsidRPr="009E6D2B">
        <w:rPr>
          <w:rFonts w:ascii="Arial" w:hAnsi="Arial" w:cs="Arial"/>
          <w:sz w:val="20"/>
          <w:szCs w:val="20"/>
        </w:rPr>
        <w:t xml:space="preserve"> </w:t>
      </w:r>
      <w:r w:rsidR="009E6D2B" w:rsidRPr="009E6D2B">
        <w:rPr>
          <w:rFonts w:ascii="Arial" w:hAnsi="Arial" w:cs="Arial"/>
          <w:sz w:val="20"/>
          <w:szCs w:val="20"/>
        </w:rPr>
        <w:t>Rezydent parafii św. Stanisława we Włocławku</w:t>
      </w:r>
    </w:p>
    <w:p w:rsidR="007416E5" w:rsidRPr="009E6D2B" w:rsidRDefault="007416E5" w:rsidP="007416E5">
      <w:pPr>
        <w:pStyle w:val="NormalnyWeb"/>
        <w:spacing w:before="0" w:beforeAutospacing="0" w:after="0" w:afterAutospacing="0" w:line="264" w:lineRule="auto"/>
        <w:jc w:val="center"/>
        <w:rPr>
          <w:rFonts w:ascii="Arial" w:hAnsi="Arial" w:cs="Arial"/>
          <w:sz w:val="20"/>
          <w:szCs w:val="20"/>
        </w:rPr>
      </w:pPr>
      <w:r w:rsidRPr="009E6D2B">
        <w:rPr>
          <w:rFonts w:ascii="Arial" w:hAnsi="Arial" w:cs="Arial"/>
          <w:sz w:val="20"/>
          <w:szCs w:val="20"/>
        </w:rPr>
        <w:t>Pan prof. Andrzej Kadłuczka – Prezes Stowarzyszenia Konserwatorów Zabytków</w:t>
      </w:r>
    </w:p>
    <w:p w:rsidR="007416E5" w:rsidRPr="009E6D2B" w:rsidRDefault="007416E5" w:rsidP="007416E5">
      <w:pPr>
        <w:pStyle w:val="NormalnyWeb"/>
        <w:spacing w:before="0" w:beforeAutospacing="0" w:after="0" w:afterAutospacing="0" w:line="264" w:lineRule="auto"/>
        <w:jc w:val="center"/>
        <w:rPr>
          <w:rFonts w:ascii="Arial" w:hAnsi="Arial" w:cs="Arial"/>
          <w:color w:val="000000"/>
          <w:sz w:val="20"/>
          <w:szCs w:val="20"/>
        </w:rPr>
      </w:pPr>
      <w:r w:rsidRPr="009E6D2B">
        <w:rPr>
          <w:rFonts w:ascii="Arial" w:hAnsi="Arial" w:cs="Arial"/>
          <w:color w:val="000000"/>
          <w:sz w:val="20"/>
          <w:szCs w:val="20"/>
        </w:rPr>
        <w:t>Pani Marzenna Kasprzycka – Prezes Stowarzyszenia Starożytników</w:t>
      </w:r>
    </w:p>
    <w:p w:rsidR="007416E5" w:rsidRPr="009E6D2B" w:rsidRDefault="007416E5" w:rsidP="007416E5">
      <w:pPr>
        <w:pStyle w:val="NormalnyWeb"/>
        <w:spacing w:before="0" w:beforeAutospacing="0" w:after="0" w:afterAutospacing="0" w:line="264" w:lineRule="auto"/>
        <w:jc w:val="center"/>
        <w:rPr>
          <w:rFonts w:ascii="Arial" w:hAnsi="Arial" w:cs="Arial"/>
          <w:sz w:val="20"/>
          <w:szCs w:val="20"/>
        </w:rPr>
      </w:pPr>
      <w:r w:rsidRPr="009E6D2B">
        <w:rPr>
          <w:rFonts w:ascii="Arial" w:hAnsi="Arial" w:cs="Arial"/>
          <w:sz w:val="20"/>
          <w:szCs w:val="20"/>
        </w:rPr>
        <w:t>ks. mgr Łukasz Kolęda – Dyrektor Muzeum Metropolii Prawosławnej</w:t>
      </w:r>
    </w:p>
    <w:p w:rsidR="007416E5" w:rsidRPr="009E6D2B" w:rsidRDefault="007416E5" w:rsidP="007416E5">
      <w:pPr>
        <w:pStyle w:val="NormalnyWeb"/>
        <w:spacing w:before="0" w:beforeAutospacing="0" w:after="0" w:afterAutospacing="0" w:line="264" w:lineRule="auto"/>
        <w:jc w:val="center"/>
        <w:rPr>
          <w:rFonts w:ascii="Arial" w:hAnsi="Arial" w:cs="Arial"/>
          <w:sz w:val="20"/>
          <w:szCs w:val="20"/>
        </w:rPr>
      </w:pPr>
      <w:r w:rsidRPr="009E6D2B">
        <w:rPr>
          <w:rFonts w:ascii="Arial" w:hAnsi="Arial" w:cs="Arial"/>
          <w:sz w:val="20"/>
          <w:szCs w:val="20"/>
        </w:rPr>
        <w:t xml:space="preserve">Pan Andrzej </w:t>
      </w:r>
      <w:proofErr w:type="spellStart"/>
      <w:r w:rsidRPr="009E6D2B">
        <w:rPr>
          <w:rFonts w:ascii="Arial" w:hAnsi="Arial" w:cs="Arial"/>
          <w:sz w:val="20"/>
          <w:szCs w:val="20"/>
        </w:rPr>
        <w:t>Koss</w:t>
      </w:r>
      <w:proofErr w:type="spellEnd"/>
      <w:r w:rsidRPr="009E6D2B">
        <w:rPr>
          <w:rFonts w:ascii="Arial" w:hAnsi="Arial" w:cs="Arial"/>
          <w:sz w:val="20"/>
          <w:szCs w:val="20"/>
        </w:rPr>
        <w:t xml:space="preserve"> –</w:t>
      </w:r>
      <w:r w:rsidR="008C4F8C" w:rsidRPr="009E6D2B">
        <w:rPr>
          <w:rFonts w:ascii="Arial" w:hAnsi="Arial" w:cs="Arial"/>
          <w:sz w:val="20"/>
          <w:szCs w:val="20"/>
        </w:rPr>
        <w:t xml:space="preserve"> </w:t>
      </w:r>
      <w:r w:rsidRPr="009E6D2B">
        <w:rPr>
          <w:rFonts w:ascii="Arial" w:hAnsi="Arial" w:cs="Arial"/>
          <w:sz w:val="20"/>
          <w:szCs w:val="20"/>
        </w:rPr>
        <w:t>Dyrektor Międzyuczelnianego Instytutu Konserwacji i Restauracji Dzieł Sztuki</w:t>
      </w:r>
    </w:p>
    <w:p w:rsidR="007416E5" w:rsidRPr="009E6D2B" w:rsidRDefault="007416E5" w:rsidP="007416E5">
      <w:pPr>
        <w:pStyle w:val="NormalnyWeb"/>
        <w:spacing w:before="0" w:beforeAutospacing="0" w:after="0" w:afterAutospacing="0" w:line="264" w:lineRule="auto"/>
        <w:jc w:val="center"/>
        <w:rPr>
          <w:rFonts w:ascii="Arial" w:hAnsi="Arial" w:cs="Arial"/>
          <w:sz w:val="20"/>
          <w:szCs w:val="20"/>
        </w:rPr>
      </w:pPr>
      <w:r w:rsidRPr="009E6D2B">
        <w:rPr>
          <w:rFonts w:ascii="Arial" w:hAnsi="Arial" w:cs="Arial"/>
          <w:sz w:val="20"/>
          <w:szCs w:val="20"/>
        </w:rPr>
        <w:t>Pan Michał Krasucki – Zastępca Dyrektora Biura Stołecznego Konserwatora Zabytków</w:t>
      </w:r>
    </w:p>
    <w:p w:rsidR="008C57A1" w:rsidRPr="008C57A1" w:rsidRDefault="007416E5" w:rsidP="008C57A1">
      <w:pPr>
        <w:pStyle w:val="NormalnyWeb"/>
        <w:spacing w:before="0" w:beforeAutospacing="0" w:after="0" w:afterAutospacing="0" w:line="264" w:lineRule="auto"/>
        <w:jc w:val="center"/>
        <w:rPr>
          <w:rStyle w:val="Hipercze"/>
          <w:rFonts w:ascii="Arial" w:hAnsi="Arial" w:cs="Arial"/>
          <w:color w:val="auto"/>
          <w:spacing w:val="-2"/>
          <w:sz w:val="20"/>
          <w:szCs w:val="20"/>
          <w:u w:val="none"/>
        </w:rPr>
      </w:pPr>
      <w:r w:rsidRPr="009E6D2B">
        <w:rPr>
          <w:rFonts w:ascii="Arial" w:hAnsi="Arial" w:cs="Arial"/>
          <w:spacing w:val="-2"/>
          <w:sz w:val="20"/>
          <w:szCs w:val="20"/>
        </w:rPr>
        <w:t>prof. dr hab. Jakub Lewicki –</w:t>
      </w:r>
      <w:r w:rsidR="008C57A1" w:rsidRPr="009E6D2B">
        <w:rPr>
          <w:rFonts w:ascii="Arial" w:hAnsi="Arial" w:cs="Arial"/>
          <w:spacing w:val="-2"/>
          <w:sz w:val="20"/>
          <w:szCs w:val="20"/>
        </w:rPr>
        <w:t xml:space="preserve"> </w:t>
      </w:r>
      <w:r w:rsidR="008C57A1" w:rsidRPr="009E6D2B">
        <w:rPr>
          <w:rStyle w:val="Hipercze"/>
          <w:rFonts w:ascii="Arial" w:hAnsi="Arial" w:cs="Arial"/>
          <w:color w:val="auto"/>
          <w:spacing w:val="-2"/>
          <w:sz w:val="20"/>
          <w:szCs w:val="20"/>
          <w:u w:val="none"/>
        </w:rPr>
        <w:t>Przewodniczący Rady Konserwatorskiej</w:t>
      </w:r>
      <w:r w:rsidR="008C57A1" w:rsidRPr="008C57A1">
        <w:rPr>
          <w:rStyle w:val="Hipercze"/>
          <w:rFonts w:ascii="Arial" w:hAnsi="Arial" w:cs="Arial"/>
          <w:color w:val="auto"/>
          <w:spacing w:val="-2"/>
          <w:sz w:val="20"/>
          <w:szCs w:val="20"/>
          <w:u w:val="none"/>
        </w:rPr>
        <w:t xml:space="preserve"> przy Wojewódzkim Mazowieckim Konserwatorze Zabytków</w:t>
      </w:r>
      <w:r w:rsidR="008C57A1" w:rsidRPr="008C57A1">
        <w:rPr>
          <w:rFonts w:ascii="Arial" w:hAnsi="Arial" w:cs="Arial"/>
          <w:spacing w:val="-2"/>
          <w:sz w:val="20"/>
          <w:szCs w:val="20"/>
        </w:rPr>
        <w:t xml:space="preserve">; Kierownik Zakładu Konserwacji Zabytków i Ochrony Krajobrazu w Instytucie Historii Sztuki na Wydziale Nauk Historycznych i Społecznych </w:t>
      </w:r>
      <w:hyperlink r:id="rId8" w:tooltip="Uniwersytet Kardynała Stefana Wyszyńskiego" w:history="1">
        <w:r w:rsidR="008C57A1" w:rsidRPr="008C57A1">
          <w:rPr>
            <w:rStyle w:val="Hipercze"/>
            <w:rFonts w:ascii="Arial" w:hAnsi="Arial" w:cs="Arial"/>
            <w:color w:val="auto"/>
            <w:spacing w:val="-2"/>
            <w:sz w:val="20"/>
            <w:szCs w:val="20"/>
            <w:u w:val="none"/>
          </w:rPr>
          <w:t>Uniwersytetu Kardynała Stefana Wyszyńskiego</w:t>
        </w:r>
      </w:hyperlink>
      <w:r w:rsidR="008C57A1" w:rsidRPr="008C57A1">
        <w:rPr>
          <w:rFonts w:ascii="Arial" w:hAnsi="Arial" w:cs="Arial"/>
          <w:spacing w:val="-2"/>
          <w:sz w:val="20"/>
          <w:szCs w:val="20"/>
        </w:rPr>
        <w:t xml:space="preserve"> w </w:t>
      </w:r>
      <w:hyperlink r:id="rId9" w:tooltip="Warszawa" w:history="1">
        <w:r w:rsidR="008C57A1" w:rsidRPr="008C57A1">
          <w:rPr>
            <w:rStyle w:val="Hipercze"/>
            <w:rFonts w:ascii="Arial" w:hAnsi="Arial" w:cs="Arial"/>
            <w:color w:val="auto"/>
            <w:spacing w:val="-2"/>
            <w:sz w:val="20"/>
            <w:szCs w:val="20"/>
            <w:u w:val="none"/>
          </w:rPr>
          <w:t>Warszawie</w:t>
        </w:r>
      </w:hyperlink>
    </w:p>
    <w:p w:rsidR="007416E5" w:rsidRPr="008C57A1" w:rsidRDefault="007416E5" w:rsidP="008C57A1">
      <w:pPr>
        <w:pStyle w:val="NormalnyWeb"/>
        <w:spacing w:before="0" w:beforeAutospacing="0" w:after="0" w:afterAutospacing="0" w:line="264" w:lineRule="auto"/>
        <w:jc w:val="center"/>
        <w:rPr>
          <w:rFonts w:ascii="Arial" w:hAnsi="Arial" w:cs="Arial"/>
          <w:bCs/>
          <w:sz w:val="20"/>
          <w:szCs w:val="20"/>
        </w:rPr>
      </w:pPr>
      <w:r w:rsidRPr="008C57A1">
        <w:rPr>
          <w:rFonts w:ascii="Arial" w:hAnsi="Arial" w:cs="Arial"/>
          <w:bCs/>
          <w:sz w:val="20"/>
          <w:szCs w:val="20"/>
        </w:rPr>
        <w:t>st. bryg. Waldemar Maliński – Dyrektor Biura do spraw Ochrony Ludności i Obrony Cywilnej</w:t>
      </w:r>
    </w:p>
    <w:p w:rsidR="007416E5" w:rsidRPr="008C57A1" w:rsidRDefault="007416E5" w:rsidP="007416E5">
      <w:pPr>
        <w:jc w:val="center"/>
        <w:rPr>
          <w:rFonts w:ascii="Arial" w:hAnsi="Arial" w:cs="Arial"/>
          <w:bCs/>
          <w:color w:val="000000"/>
          <w:sz w:val="20"/>
          <w:szCs w:val="20"/>
        </w:rPr>
      </w:pPr>
      <w:r w:rsidRPr="008C57A1">
        <w:rPr>
          <w:rStyle w:val="Pogrubienie"/>
          <w:rFonts w:ascii="Arial" w:hAnsi="Arial" w:cs="Arial"/>
          <w:b w:val="0"/>
          <w:color w:val="000000"/>
          <w:sz w:val="20"/>
          <w:szCs w:val="20"/>
        </w:rPr>
        <w:t>Komendy Głównej Państwowej Straży Pożarnej, Przewodniczący Rady Programowej do spraw Ochrony Dóbr Kultury przed Nadzwyczajnymi Zagrożeniami</w:t>
      </w:r>
    </w:p>
    <w:p w:rsidR="007416E5" w:rsidRPr="00CE1222" w:rsidRDefault="007416E5" w:rsidP="007416E5">
      <w:pPr>
        <w:pStyle w:val="NormalnyWeb"/>
        <w:spacing w:before="0" w:beforeAutospacing="0" w:after="0" w:afterAutospacing="0" w:line="264" w:lineRule="auto"/>
        <w:jc w:val="center"/>
        <w:rPr>
          <w:rFonts w:ascii="Arial" w:hAnsi="Arial" w:cs="Arial"/>
          <w:sz w:val="20"/>
          <w:szCs w:val="20"/>
        </w:rPr>
      </w:pPr>
      <w:r w:rsidRPr="008C57A1">
        <w:rPr>
          <w:rFonts w:ascii="Arial" w:hAnsi="Arial" w:cs="Arial"/>
          <w:sz w:val="20"/>
          <w:szCs w:val="20"/>
        </w:rPr>
        <w:t xml:space="preserve">Pan Ryszard </w:t>
      </w:r>
      <w:proofErr w:type="spellStart"/>
      <w:r w:rsidRPr="008C57A1">
        <w:rPr>
          <w:rFonts w:ascii="Arial" w:hAnsi="Arial" w:cs="Arial"/>
          <w:sz w:val="20"/>
          <w:szCs w:val="20"/>
        </w:rPr>
        <w:t>Mikliński</w:t>
      </w:r>
      <w:proofErr w:type="spellEnd"/>
      <w:r w:rsidRPr="00CE1222">
        <w:rPr>
          <w:rFonts w:ascii="Arial" w:hAnsi="Arial" w:cs="Arial"/>
          <w:sz w:val="20"/>
          <w:szCs w:val="20"/>
        </w:rPr>
        <w:t xml:space="preserve"> – były Generalny Konserwator Zabytków</w:t>
      </w:r>
    </w:p>
    <w:p w:rsidR="007416E5" w:rsidRPr="006E2C77" w:rsidRDefault="007416E5" w:rsidP="006E2C77">
      <w:pPr>
        <w:pStyle w:val="Tytu"/>
        <w:spacing w:line="276" w:lineRule="auto"/>
        <w:jc w:val="left"/>
        <w:rPr>
          <w:rFonts w:ascii="Arial" w:hAnsi="Arial" w:cs="Arial"/>
          <w:b/>
          <w:i/>
          <w:sz w:val="22"/>
          <w:szCs w:val="22"/>
        </w:rPr>
      </w:pPr>
      <w:r w:rsidRPr="00CE1222">
        <w:rPr>
          <w:rFonts w:ascii="Arial" w:hAnsi="Arial" w:cs="Arial"/>
          <w:sz w:val="20"/>
          <w:szCs w:val="20"/>
        </w:rPr>
        <w:t>Pani Ewa Potrzebnick</w:t>
      </w:r>
      <w:r w:rsidRPr="006E2C77">
        <w:rPr>
          <w:rFonts w:ascii="Arial" w:hAnsi="Arial" w:cs="Arial"/>
          <w:sz w:val="20"/>
          <w:szCs w:val="20"/>
        </w:rPr>
        <w:t xml:space="preserve">a – </w:t>
      </w:r>
      <w:r w:rsidR="006E2C77" w:rsidRPr="006E2C77">
        <w:rPr>
          <w:rFonts w:ascii="Arial" w:hAnsi="Arial" w:cs="Arial"/>
          <w:sz w:val="20"/>
          <w:szCs w:val="20"/>
        </w:rPr>
        <w:t>Pełnomocnik Dyrektora Biblioteki Narodowej ds. Narodowego Zasobu Bibliotecznego</w:t>
      </w:r>
    </w:p>
    <w:p w:rsidR="007416E5" w:rsidRPr="00CE1222" w:rsidRDefault="007416E5" w:rsidP="007416E5">
      <w:pPr>
        <w:pStyle w:val="NormalnyWeb"/>
        <w:spacing w:before="0" w:beforeAutospacing="0" w:after="0" w:afterAutospacing="0" w:line="264" w:lineRule="auto"/>
        <w:jc w:val="center"/>
        <w:rPr>
          <w:rFonts w:ascii="Arial" w:hAnsi="Arial" w:cs="Arial"/>
          <w:sz w:val="20"/>
          <w:szCs w:val="20"/>
        </w:rPr>
      </w:pPr>
      <w:r w:rsidRPr="00CE1222">
        <w:rPr>
          <w:rFonts w:ascii="Arial" w:hAnsi="Arial" w:cs="Arial"/>
          <w:sz w:val="20"/>
          <w:szCs w:val="20"/>
        </w:rPr>
        <w:t>ks. Wincenty Pytlik – Rada ds. Kultury i Ochrony Dziedzictwa Kulturowego Konferencji Episkopatu Polski</w:t>
      </w:r>
    </w:p>
    <w:p w:rsidR="007416E5" w:rsidRPr="00CE1222" w:rsidRDefault="007416E5" w:rsidP="007416E5">
      <w:pPr>
        <w:pStyle w:val="NormalnyWeb"/>
        <w:spacing w:before="0" w:beforeAutospacing="0" w:after="0" w:afterAutospacing="0" w:line="264" w:lineRule="auto"/>
        <w:jc w:val="center"/>
        <w:rPr>
          <w:rFonts w:ascii="Arial" w:hAnsi="Arial" w:cs="Arial"/>
          <w:sz w:val="20"/>
          <w:szCs w:val="20"/>
        </w:rPr>
      </w:pPr>
      <w:r w:rsidRPr="00CE1222">
        <w:rPr>
          <w:rFonts w:ascii="Arial" w:hAnsi="Arial" w:cs="Arial"/>
          <w:sz w:val="20"/>
          <w:szCs w:val="20"/>
        </w:rPr>
        <w:t xml:space="preserve">Pan Jacek </w:t>
      </w:r>
      <w:proofErr w:type="spellStart"/>
      <w:r w:rsidRPr="00CE1222">
        <w:rPr>
          <w:rFonts w:ascii="Arial" w:hAnsi="Arial" w:cs="Arial"/>
          <w:sz w:val="20"/>
          <w:szCs w:val="20"/>
        </w:rPr>
        <w:t>Rulewicz</w:t>
      </w:r>
      <w:proofErr w:type="spellEnd"/>
      <w:r w:rsidRPr="00CE1222">
        <w:rPr>
          <w:rFonts w:ascii="Arial" w:hAnsi="Arial" w:cs="Arial"/>
          <w:sz w:val="20"/>
          <w:szCs w:val="20"/>
        </w:rPr>
        <w:t xml:space="preserve"> – Sekretarz Generalny Stowarzyszenia Konserwatorów Zabytków</w:t>
      </w:r>
    </w:p>
    <w:p w:rsidR="007416E5" w:rsidRPr="00CE1222" w:rsidRDefault="007416E5" w:rsidP="007416E5">
      <w:pPr>
        <w:pStyle w:val="NormalnyWeb"/>
        <w:spacing w:before="0" w:beforeAutospacing="0" w:after="0" w:afterAutospacing="0" w:line="264" w:lineRule="auto"/>
        <w:jc w:val="center"/>
        <w:rPr>
          <w:rFonts w:ascii="Arial" w:hAnsi="Arial" w:cs="Arial"/>
          <w:sz w:val="20"/>
          <w:szCs w:val="20"/>
        </w:rPr>
      </w:pPr>
      <w:r w:rsidRPr="00CE1222">
        <w:rPr>
          <w:rFonts w:ascii="Arial" w:hAnsi="Arial" w:cs="Arial"/>
          <w:sz w:val="20"/>
          <w:szCs w:val="20"/>
        </w:rPr>
        <w:t xml:space="preserve">Pan Krzysztof </w:t>
      </w:r>
      <w:proofErr w:type="spellStart"/>
      <w:r w:rsidRPr="00CE1222">
        <w:rPr>
          <w:rFonts w:ascii="Arial" w:hAnsi="Arial" w:cs="Arial"/>
          <w:sz w:val="20"/>
          <w:szCs w:val="20"/>
        </w:rPr>
        <w:t>Sałaciński</w:t>
      </w:r>
      <w:proofErr w:type="spellEnd"/>
      <w:r w:rsidRPr="00CE1222">
        <w:rPr>
          <w:rFonts w:ascii="Arial" w:hAnsi="Arial" w:cs="Arial"/>
          <w:sz w:val="20"/>
          <w:szCs w:val="20"/>
        </w:rPr>
        <w:t xml:space="preserve"> – Prezes Polskiego Komitetu Błękitnej Tarczy</w:t>
      </w:r>
    </w:p>
    <w:p w:rsidR="007416E5" w:rsidRPr="00CE1222" w:rsidRDefault="007416E5" w:rsidP="007416E5">
      <w:pPr>
        <w:pStyle w:val="NormalnyWeb"/>
        <w:spacing w:before="0" w:beforeAutospacing="0" w:after="0" w:afterAutospacing="0" w:line="264" w:lineRule="auto"/>
        <w:jc w:val="center"/>
        <w:rPr>
          <w:rFonts w:ascii="Arial" w:hAnsi="Arial" w:cs="Arial"/>
          <w:sz w:val="20"/>
          <w:szCs w:val="20"/>
        </w:rPr>
      </w:pPr>
      <w:r w:rsidRPr="00CE1222">
        <w:rPr>
          <w:rFonts w:ascii="Arial" w:hAnsi="Arial" w:cs="Arial"/>
          <w:sz w:val="20"/>
          <w:szCs w:val="20"/>
        </w:rPr>
        <w:t xml:space="preserve">ks. dyr. kan. dr Piotr </w:t>
      </w:r>
      <w:proofErr w:type="spellStart"/>
      <w:r w:rsidRPr="00CE1222">
        <w:rPr>
          <w:rFonts w:ascii="Arial" w:hAnsi="Arial" w:cs="Arial"/>
          <w:sz w:val="20"/>
          <w:szCs w:val="20"/>
        </w:rPr>
        <w:t>Sierzchała</w:t>
      </w:r>
      <w:proofErr w:type="spellEnd"/>
      <w:r w:rsidRPr="00CE1222">
        <w:rPr>
          <w:rFonts w:ascii="Arial" w:hAnsi="Arial" w:cs="Arial"/>
          <w:sz w:val="20"/>
          <w:szCs w:val="20"/>
        </w:rPr>
        <w:t xml:space="preserve"> – </w:t>
      </w:r>
      <w:r>
        <w:rPr>
          <w:rFonts w:ascii="Arial" w:hAnsi="Arial" w:cs="Arial"/>
          <w:sz w:val="20"/>
          <w:szCs w:val="20"/>
        </w:rPr>
        <w:t>Sekretarz Rady</w:t>
      </w:r>
      <w:r w:rsidRPr="00CE1222">
        <w:rPr>
          <w:rFonts w:ascii="Arial" w:hAnsi="Arial" w:cs="Arial"/>
          <w:sz w:val="20"/>
          <w:szCs w:val="20"/>
        </w:rPr>
        <w:t xml:space="preserve"> ds. Kultury i Ochrony Dziedzictwa Kulturowego Konferencji Episkopatu Polski </w:t>
      </w:r>
    </w:p>
    <w:p w:rsidR="007416E5" w:rsidRPr="00165A82" w:rsidRDefault="007416E5" w:rsidP="007416E5">
      <w:pPr>
        <w:pStyle w:val="NormalnyWeb"/>
        <w:spacing w:before="0" w:beforeAutospacing="0" w:after="0" w:afterAutospacing="0" w:line="264" w:lineRule="auto"/>
        <w:jc w:val="center"/>
        <w:rPr>
          <w:rFonts w:ascii="Arial" w:hAnsi="Arial" w:cs="Arial"/>
          <w:sz w:val="20"/>
          <w:szCs w:val="20"/>
        </w:rPr>
      </w:pPr>
      <w:r w:rsidRPr="00165A82">
        <w:rPr>
          <w:rFonts w:ascii="Arial" w:hAnsi="Arial" w:cs="Arial"/>
          <w:color w:val="000000"/>
          <w:sz w:val="20"/>
          <w:szCs w:val="20"/>
        </w:rPr>
        <w:t xml:space="preserve">Pan dr </w:t>
      </w:r>
      <w:r w:rsidR="005168F0">
        <w:rPr>
          <w:rFonts w:ascii="Arial" w:hAnsi="Arial" w:cs="Arial"/>
          <w:color w:val="000000"/>
          <w:sz w:val="20"/>
          <w:szCs w:val="20"/>
        </w:rPr>
        <w:t>Wojciech Woźniak</w:t>
      </w:r>
      <w:r w:rsidRPr="00165A82">
        <w:rPr>
          <w:rFonts w:ascii="Arial" w:hAnsi="Arial" w:cs="Arial"/>
          <w:color w:val="000000"/>
          <w:sz w:val="20"/>
          <w:szCs w:val="20"/>
        </w:rPr>
        <w:t xml:space="preserve"> </w:t>
      </w:r>
      <w:r w:rsidRPr="00165A82">
        <w:rPr>
          <w:rFonts w:ascii="Arial" w:hAnsi="Arial" w:cs="Arial"/>
          <w:sz w:val="20"/>
          <w:szCs w:val="20"/>
        </w:rPr>
        <w:t>–</w:t>
      </w:r>
      <w:r w:rsidRPr="00165A82">
        <w:rPr>
          <w:rFonts w:ascii="Arial" w:hAnsi="Arial" w:cs="Arial"/>
          <w:color w:val="000000"/>
          <w:sz w:val="20"/>
          <w:szCs w:val="20"/>
        </w:rPr>
        <w:t xml:space="preserve"> Naczelny Dyrektor Archiwów Państwowych</w:t>
      </w:r>
    </w:p>
    <w:p w:rsidR="007416E5" w:rsidRPr="00165A82" w:rsidRDefault="007416E5" w:rsidP="007416E5">
      <w:pPr>
        <w:pStyle w:val="NormalnyWeb"/>
        <w:spacing w:before="0" w:beforeAutospacing="0" w:after="0" w:afterAutospacing="0" w:line="264" w:lineRule="auto"/>
        <w:jc w:val="center"/>
        <w:rPr>
          <w:rFonts w:ascii="Arial" w:hAnsi="Arial" w:cs="Arial"/>
          <w:sz w:val="20"/>
          <w:szCs w:val="20"/>
        </w:rPr>
      </w:pPr>
      <w:r w:rsidRPr="00165A82">
        <w:rPr>
          <w:rFonts w:ascii="Arial" w:hAnsi="Arial" w:cs="Arial"/>
          <w:sz w:val="20"/>
          <w:szCs w:val="20"/>
        </w:rPr>
        <w:t>ks. dr Henryk Witczak – Rada ds. Kultury i Ochrony Dziedzictwa Kulturowego Konferencji Episkopatu Polski</w:t>
      </w:r>
    </w:p>
    <w:p w:rsidR="007416E5" w:rsidRPr="0079443F" w:rsidRDefault="007416E5" w:rsidP="00165A82">
      <w:pPr>
        <w:spacing w:line="264" w:lineRule="auto"/>
        <w:rPr>
          <w:rFonts w:ascii="Arial" w:hAnsi="Arial" w:cs="Arial"/>
          <w:sz w:val="20"/>
          <w:szCs w:val="20"/>
        </w:rPr>
      </w:pPr>
    </w:p>
    <w:p w:rsidR="000445BC" w:rsidRDefault="000445BC" w:rsidP="0079443F">
      <w:pPr>
        <w:pStyle w:val="NormalnyWeb"/>
        <w:spacing w:before="0" w:beforeAutospacing="0" w:after="0" w:afterAutospacing="0" w:line="264" w:lineRule="auto"/>
        <w:jc w:val="center"/>
        <w:rPr>
          <w:rFonts w:ascii="Arial" w:hAnsi="Arial" w:cs="Arial"/>
          <w:b/>
          <w:bCs/>
          <w:sz w:val="22"/>
          <w:szCs w:val="22"/>
        </w:rPr>
      </w:pPr>
    </w:p>
    <w:p w:rsidR="000445BC" w:rsidRDefault="000445BC" w:rsidP="0079443F">
      <w:pPr>
        <w:pStyle w:val="NormalnyWeb"/>
        <w:spacing w:before="0" w:beforeAutospacing="0" w:after="0" w:afterAutospacing="0" w:line="264" w:lineRule="auto"/>
        <w:jc w:val="center"/>
        <w:rPr>
          <w:rFonts w:ascii="Arial" w:hAnsi="Arial" w:cs="Arial"/>
          <w:b/>
          <w:bCs/>
          <w:sz w:val="22"/>
          <w:szCs w:val="22"/>
        </w:rPr>
      </w:pPr>
    </w:p>
    <w:p w:rsidR="008C4F8C" w:rsidRDefault="008C4F8C" w:rsidP="0079443F">
      <w:pPr>
        <w:pStyle w:val="NormalnyWeb"/>
        <w:spacing w:before="0" w:beforeAutospacing="0" w:after="0" w:afterAutospacing="0" w:line="264" w:lineRule="auto"/>
        <w:jc w:val="center"/>
        <w:rPr>
          <w:rFonts w:ascii="Arial" w:hAnsi="Arial" w:cs="Arial"/>
          <w:b/>
          <w:bCs/>
          <w:sz w:val="22"/>
          <w:szCs w:val="22"/>
        </w:rPr>
      </w:pPr>
    </w:p>
    <w:p w:rsidR="000445BC" w:rsidRDefault="000445BC" w:rsidP="0079443F">
      <w:pPr>
        <w:pStyle w:val="NormalnyWeb"/>
        <w:spacing w:before="0" w:beforeAutospacing="0" w:after="0" w:afterAutospacing="0" w:line="264" w:lineRule="auto"/>
        <w:jc w:val="center"/>
        <w:rPr>
          <w:rFonts w:ascii="Arial" w:hAnsi="Arial" w:cs="Arial"/>
          <w:b/>
          <w:bCs/>
          <w:sz w:val="22"/>
          <w:szCs w:val="22"/>
        </w:rPr>
      </w:pPr>
    </w:p>
    <w:p w:rsidR="000445BC" w:rsidRDefault="000445BC" w:rsidP="0079443F">
      <w:pPr>
        <w:pStyle w:val="NormalnyWeb"/>
        <w:spacing w:before="0" w:beforeAutospacing="0" w:after="0" w:afterAutospacing="0" w:line="264" w:lineRule="auto"/>
        <w:jc w:val="center"/>
        <w:rPr>
          <w:rFonts w:ascii="Arial" w:hAnsi="Arial" w:cs="Arial"/>
          <w:b/>
          <w:bCs/>
          <w:sz w:val="22"/>
          <w:szCs w:val="22"/>
        </w:rPr>
      </w:pPr>
    </w:p>
    <w:p w:rsidR="000445BC" w:rsidRDefault="000445BC" w:rsidP="0079443F">
      <w:pPr>
        <w:pStyle w:val="NormalnyWeb"/>
        <w:spacing w:before="0" w:beforeAutospacing="0" w:after="0" w:afterAutospacing="0" w:line="264" w:lineRule="auto"/>
        <w:jc w:val="center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lastRenderedPageBreak/>
        <w:t>Współpraca merytoryczna</w:t>
      </w:r>
    </w:p>
    <w:p w:rsidR="000445BC" w:rsidRDefault="000445BC" w:rsidP="0079443F">
      <w:pPr>
        <w:pStyle w:val="NormalnyWeb"/>
        <w:spacing w:before="0" w:beforeAutospacing="0" w:after="0" w:afterAutospacing="0" w:line="264" w:lineRule="auto"/>
        <w:jc w:val="center"/>
        <w:rPr>
          <w:rFonts w:ascii="Arial" w:hAnsi="Arial" w:cs="Arial"/>
          <w:b/>
          <w:bCs/>
          <w:sz w:val="22"/>
          <w:szCs w:val="22"/>
        </w:rPr>
      </w:pPr>
    </w:p>
    <w:p w:rsidR="000445BC" w:rsidRPr="000445BC" w:rsidRDefault="000445BC" w:rsidP="000445BC">
      <w:pPr>
        <w:pStyle w:val="NormalnyWeb"/>
        <w:spacing w:before="0" w:beforeAutospacing="0" w:after="0" w:afterAutospacing="0"/>
        <w:jc w:val="center"/>
        <w:rPr>
          <w:rFonts w:ascii="Arial" w:hAnsi="Arial" w:cs="Arial"/>
          <w:bCs/>
          <w:sz w:val="20"/>
          <w:szCs w:val="20"/>
        </w:rPr>
      </w:pPr>
      <w:r w:rsidRPr="000445BC">
        <w:rPr>
          <w:rFonts w:ascii="Arial" w:hAnsi="Arial" w:cs="Arial"/>
          <w:bCs/>
          <w:sz w:val="20"/>
          <w:szCs w:val="20"/>
        </w:rPr>
        <w:t>Archiwum Państwowe w Warszawie</w:t>
      </w:r>
    </w:p>
    <w:p w:rsidR="000445BC" w:rsidRPr="000445BC" w:rsidRDefault="000445BC" w:rsidP="000445BC">
      <w:pPr>
        <w:pStyle w:val="NormalnyWeb"/>
        <w:spacing w:before="0" w:beforeAutospacing="0" w:after="0" w:afterAutospacing="0"/>
        <w:jc w:val="center"/>
        <w:rPr>
          <w:rFonts w:ascii="Arial" w:hAnsi="Arial" w:cs="Arial"/>
          <w:bCs/>
          <w:sz w:val="20"/>
          <w:szCs w:val="20"/>
        </w:rPr>
      </w:pPr>
      <w:r w:rsidRPr="000445BC">
        <w:rPr>
          <w:rFonts w:ascii="Arial" w:hAnsi="Arial" w:cs="Arial"/>
          <w:bCs/>
          <w:sz w:val="20"/>
          <w:szCs w:val="20"/>
        </w:rPr>
        <w:t>Biblioteka Narodowa</w:t>
      </w:r>
    </w:p>
    <w:p w:rsidR="000445BC" w:rsidRPr="000445BC" w:rsidRDefault="000445BC" w:rsidP="000445BC">
      <w:pPr>
        <w:pStyle w:val="NormalnyWeb"/>
        <w:spacing w:before="0" w:beforeAutospacing="0" w:after="0" w:afterAutospacing="0"/>
        <w:jc w:val="center"/>
        <w:rPr>
          <w:rFonts w:ascii="Arial" w:hAnsi="Arial" w:cs="Arial"/>
          <w:bCs/>
          <w:sz w:val="20"/>
          <w:szCs w:val="20"/>
        </w:rPr>
      </w:pPr>
      <w:r w:rsidRPr="000445BC">
        <w:rPr>
          <w:rFonts w:ascii="Arial" w:hAnsi="Arial" w:cs="Arial"/>
          <w:bCs/>
          <w:sz w:val="20"/>
          <w:szCs w:val="20"/>
        </w:rPr>
        <w:t>Biuro Stołecznego Konserwatora Zabytków</w:t>
      </w:r>
    </w:p>
    <w:p w:rsidR="000445BC" w:rsidRPr="000445BC" w:rsidRDefault="000445BC" w:rsidP="000445BC">
      <w:pPr>
        <w:pStyle w:val="NormalnyWeb"/>
        <w:spacing w:before="0" w:beforeAutospacing="0" w:after="0" w:afterAutospacing="0"/>
        <w:jc w:val="center"/>
        <w:rPr>
          <w:rFonts w:ascii="Arial" w:hAnsi="Arial" w:cs="Arial"/>
          <w:bCs/>
          <w:sz w:val="20"/>
          <w:szCs w:val="20"/>
        </w:rPr>
      </w:pPr>
      <w:r w:rsidRPr="000445BC">
        <w:rPr>
          <w:rFonts w:ascii="Arial" w:hAnsi="Arial" w:cs="Arial"/>
          <w:bCs/>
          <w:sz w:val="20"/>
          <w:szCs w:val="20"/>
        </w:rPr>
        <w:t>Centralna Biblioteka Wojskowa im. Marszałka Józefa Piłsudskiego</w:t>
      </w:r>
    </w:p>
    <w:p w:rsidR="000445BC" w:rsidRPr="000445BC" w:rsidRDefault="000445BC" w:rsidP="000445BC">
      <w:pPr>
        <w:pStyle w:val="NormalnyWeb"/>
        <w:spacing w:before="0" w:beforeAutospacing="0" w:after="0" w:afterAutospacing="0"/>
        <w:jc w:val="center"/>
        <w:rPr>
          <w:rFonts w:ascii="Arial" w:hAnsi="Arial" w:cs="Arial"/>
          <w:bCs/>
          <w:sz w:val="20"/>
          <w:szCs w:val="20"/>
        </w:rPr>
      </w:pPr>
      <w:r w:rsidRPr="000445BC">
        <w:rPr>
          <w:rFonts w:ascii="Arial" w:hAnsi="Arial" w:cs="Arial"/>
          <w:bCs/>
          <w:sz w:val="20"/>
          <w:szCs w:val="20"/>
        </w:rPr>
        <w:t xml:space="preserve">Centrum Nauk </w:t>
      </w:r>
      <w:proofErr w:type="spellStart"/>
      <w:r w:rsidRPr="000445BC">
        <w:rPr>
          <w:rFonts w:ascii="Arial" w:hAnsi="Arial" w:cs="Arial"/>
          <w:bCs/>
          <w:sz w:val="20"/>
          <w:szCs w:val="20"/>
        </w:rPr>
        <w:t>Biologiczno</w:t>
      </w:r>
      <w:proofErr w:type="spellEnd"/>
      <w:r w:rsidRPr="000445BC">
        <w:rPr>
          <w:rFonts w:ascii="Arial" w:hAnsi="Arial" w:cs="Arial"/>
          <w:bCs/>
          <w:sz w:val="20"/>
          <w:szCs w:val="20"/>
        </w:rPr>
        <w:t xml:space="preserve"> - Chemicznych Uniwersytetu Warszawskiego</w:t>
      </w:r>
    </w:p>
    <w:p w:rsidR="000445BC" w:rsidRPr="000445BC" w:rsidRDefault="000445BC" w:rsidP="000445BC">
      <w:pPr>
        <w:pStyle w:val="NormalnyWeb"/>
        <w:spacing w:before="0" w:beforeAutospacing="0" w:after="0" w:afterAutospacing="0"/>
        <w:jc w:val="center"/>
        <w:rPr>
          <w:rFonts w:ascii="Arial" w:hAnsi="Arial" w:cs="Arial"/>
          <w:bCs/>
          <w:sz w:val="20"/>
          <w:szCs w:val="20"/>
        </w:rPr>
      </w:pPr>
      <w:r w:rsidRPr="000445BC">
        <w:rPr>
          <w:rFonts w:ascii="Arial" w:hAnsi="Arial" w:cs="Arial"/>
          <w:bCs/>
          <w:sz w:val="20"/>
          <w:szCs w:val="20"/>
        </w:rPr>
        <w:t xml:space="preserve">Kancelaria Prawna Elżanowski, </w:t>
      </w:r>
      <w:proofErr w:type="spellStart"/>
      <w:r w:rsidRPr="000445BC">
        <w:rPr>
          <w:rFonts w:ascii="Arial" w:hAnsi="Arial" w:cs="Arial"/>
          <w:bCs/>
          <w:sz w:val="20"/>
          <w:szCs w:val="20"/>
        </w:rPr>
        <w:t>Cherka</w:t>
      </w:r>
      <w:proofErr w:type="spellEnd"/>
      <w:r w:rsidRPr="000445BC">
        <w:rPr>
          <w:rFonts w:ascii="Arial" w:hAnsi="Arial" w:cs="Arial"/>
          <w:bCs/>
          <w:sz w:val="20"/>
          <w:szCs w:val="20"/>
        </w:rPr>
        <w:t xml:space="preserve"> &amp; Wąsowski</w:t>
      </w:r>
    </w:p>
    <w:p w:rsidR="000445BC" w:rsidRPr="000445BC" w:rsidRDefault="000445BC" w:rsidP="000445BC">
      <w:pPr>
        <w:pStyle w:val="NormalnyWeb"/>
        <w:spacing w:before="0" w:beforeAutospacing="0" w:after="0" w:afterAutospacing="0"/>
        <w:jc w:val="center"/>
        <w:rPr>
          <w:rFonts w:ascii="Arial" w:hAnsi="Arial" w:cs="Arial"/>
          <w:bCs/>
          <w:sz w:val="20"/>
          <w:szCs w:val="20"/>
        </w:rPr>
      </w:pPr>
      <w:r w:rsidRPr="000445BC">
        <w:rPr>
          <w:rFonts w:ascii="Arial" w:hAnsi="Arial" w:cs="Arial"/>
          <w:bCs/>
          <w:sz w:val="20"/>
          <w:szCs w:val="20"/>
        </w:rPr>
        <w:t>Komenda Główna Państwowej Straży Pożarnej</w:t>
      </w:r>
    </w:p>
    <w:p w:rsidR="000445BC" w:rsidRPr="000445BC" w:rsidRDefault="000445BC" w:rsidP="000445BC">
      <w:pPr>
        <w:pStyle w:val="NormalnyWeb"/>
        <w:spacing w:before="0" w:beforeAutospacing="0" w:after="0" w:afterAutospacing="0"/>
        <w:jc w:val="center"/>
        <w:rPr>
          <w:rFonts w:ascii="Arial" w:hAnsi="Arial" w:cs="Arial"/>
          <w:bCs/>
          <w:sz w:val="20"/>
          <w:szCs w:val="20"/>
        </w:rPr>
      </w:pPr>
      <w:r w:rsidRPr="000445BC">
        <w:rPr>
          <w:rFonts w:ascii="Arial" w:hAnsi="Arial" w:cs="Arial"/>
          <w:bCs/>
          <w:sz w:val="20"/>
          <w:szCs w:val="20"/>
        </w:rPr>
        <w:t>Konferencja Episkopatu Polski</w:t>
      </w:r>
    </w:p>
    <w:p w:rsidR="000445BC" w:rsidRPr="000445BC" w:rsidRDefault="000445BC" w:rsidP="000445BC">
      <w:pPr>
        <w:pStyle w:val="NormalnyWeb"/>
        <w:spacing w:before="0" w:beforeAutospacing="0" w:after="0" w:afterAutospacing="0"/>
        <w:jc w:val="center"/>
        <w:rPr>
          <w:rFonts w:ascii="Arial" w:hAnsi="Arial" w:cs="Arial"/>
          <w:bCs/>
          <w:sz w:val="20"/>
          <w:szCs w:val="20"/>
        </w:rPr>
      </w:pPr>
      <w:r w:rsidRPr="000445BC">
        <w:rPr>
          <w:rFonts w:ascii="Arial" w:hAnsi="Arial" w:cs="Arial"/>
          <w:bCs/>
          <w:sz w:val="20"/>
          <w:szCs w:val="20"/>
        </w:rPr>
        <w:t>Międzyuczelniany Instytut Konserwacji i Restauracji Dzieł Sztuki</w:t>
      </w:r>
    </w:p>
    <w:p w:rsidR="000445BC" w:rsidRPr="000445BC" w:rsidRDefault="000445BC" w:rsidP="000445BC">
      <w:pPr>
        <w:pStyle w:val="NormalnyWeb"/>
        <w:spacing w:before="0" w:beforeAutospacing="0" w:after="0" w:afterAutospacing="0"/>
        <w:jc w:val="center"/>
        <w:rPr>
          <w:rFonts w:ascii="Arial" w:hAnsi="Arial" w:cs="Arial"/>
          <w:bCs/>
          <w:sz w:val="20"/>
          <w:szCs w:val="20"/>
        </w:rPr>
      </w:pPr>
      <w:r w:rsidRPr="000445BC">
        <w:rPr>
          <w:rFonts w:ascii="Arial" w:hAnsi="Arial" w:cs="Arial"/>
          <w:bCs/>
          <w:sz w:val="20"/>
          <w:szCs w:val="20"/>
        </w:rPr>
        <w:t>Ministerstwo Kultury i Dziedzictwa Narodowego</w:t>
      </w:r>
    </w:p>
    <w:p w:rsidR="000445BC" w:rsidRPr="000445BC" w:rsidRDefault="000445BC" w:rsidP="000445BC">
      <w:pPr>
        <w:pStyle w:val="NormalnyWeb"/>
        <w:spacing w:before="0" w:beforeAutospacing="0" w:after="0" w:afterAutospacing="0"/>
        <w:jc w:val="center"/>
        <w:rPr>
          <w:rFonts w:ascii="Arial" w:hAnsi="Arial" w:cs="Arial"/>
          <w:bCs/>
          <w:sz w:val="20"/>
          <w:szCs w:val="20"/>
        </w:rPr>
      </w:pPr>
      <w:r w:rsidRPr="000445BC">
        <w:rPr>
          <w:rFonts w:ascii="Arial" w:hAnsi="Arial" w:cs="Arial"/>
          <w:bCs/>
          <w:sz w:val="20"/>
          <w:szCs w:val="20"/>
        </w:rPr>
        <w:t>Naczelna Dyrekcja Archiwów Państwowych</w:t>
      </w:r>
    </w:p>
    <w:p w:rsidR="000445BC" w:rsidRPr="000445BC" w:rsidRDefault="000445BC" w:rsidP="000445BC">
      <w:pPr>
        <w:pStyle w:val="NormalnyWeb"/>
        <w:spacing w:before="0" w:beforeAutospacing="0" w:after="0" w:afterAutospacing="0"/>
        <w:jc w:val="center"/>
        <w:rPr>
          <w:rFonts w:ascii="Arial" w:hAnsi="Arial" w:cs="Arial"/>
          <w:bCs/>
          <w:sz w:val="20"/>
          <w:szCs w:val="20"/>
        </w:rPr>
      </w:pPr>
      <w:r w:rsidRPr="000445BC">
        <w:rPr>
          <w:rFonts w:ascii="Arial" w:hAnsi="Arial" w:cs="Arial"/>
          <w:bCs/>
          <w:sz w:val="20"/>
          <w:szCs w:val="20"/>
        </w:rPr>
        <w:t>Narodowy Instytut Dziedzictwa</w:t>
      </w:r>
    </w:p>
    <w:p w:rsidR="000445BC" w:rsidRPr="000445BC" w:rsidRDefault="000445BC" w:rsidP="000445BC">
      <w:pPr>
        <w:pStyle w:val="NormalnyWeb"/>
        <w:spacing w:before="0" w:beforeAutospacing="0" w:after="0" w:afterAutospacing="0"/>
        <w:jc w:val="center"/>
        <w:rPr>
          <w:rFonts w:ascii="Arial" w:hAnsi="Arial" w:cs="Arial"/>
          <w:bCs/>
          <w:sz w:val="20"/>
          <w:szCs w:val="20"/>
        </w:rPr>
      </w:pPr>
      <w:r w:rsidRPr="000445BC">
        <w:rPr>
          <w:rFonts w:ascii="Arial" w:hAnsi="Arial" w:cs="Arial"/>
          <w:bCs/>
          <w:sz w:val="20"/>
          <w:szCs w:val="20"/>
        </w:rPr>
        <w:t>Narodowy Instytut Muzealnictwa i Ochrony Zbiorów</w:t>
      </w:r>
    </w:p>
    <w:p w:rsidR="000445BC" w:rsidRPr="000445BC" w:rsidRDefault="000445BC" w:rsidP="000445BC">
      <w:pPr>
        <w:pStyle w:val="NormalnyWeb"/>
        <w:spacing w:before="0" w:beforeAutospacing="0" w:after="0" w:afterAutospacing="0"/>
        <w:jc w:val="center"/>
        <w:rPr>
          <w:rFonts w:ascii="Arial" w:hAnsi="Arial" w:cs="Arial"/>
          <w:bCs/>
          <w:sz w:val="20"/>
          <w:szCs w:val="20"/>
        </w:rPr>
      </w:pPr>
      <w:r w:rsidRPr="000445BC">
        <w:rPr>
          <w:rFonts w:ascii="Arial" w:hAnsi="Arial" w:cs="Arial"/>
          <w:bCs/>
          <w:sz w:val="20"/>
          <w:szCs w:val="20"/>
        </w:rPr>
        <w:t>Państwowe Muzeum Archeologiczne w Warszawie</w:t>
      </w:r>
    </w:p>
    <w:p w:rsidR="000445BC" w:rsidRPr="000445BC" w:rsidRDefault="000445BC" w:rsidP="000445BC">
      <w:pPr>
        <w:pStyle w:val="NormalnyWeb"/>
        <w:spacing w:before="0" w:beforeAutospacing="0" w:after="0" w:afterAutospacing="0"/>
        <w:jc w:val="center"/>
        <w:rPr>
          <w:rFonts w:ascii="Arial" w:hAnsi="Arial" w:cs="Arial"/>
          <w:bCs/>
          <w:sz w:val="20"/>
          <w:szCs w:val="20"/>
        </w:rPr>
      </w:pPr>
      <w:r w:rsidRPr="000445BC">
        <w:rPr>
          <w:rFonts w:ascii="Arial" w:hAnsi="Arial" w:cs="Arial"/>
          <w:bCs/>
          <w:sz w:val="20"/>
          <w:szCs w:val="20"/>
        </w:rPr>
        <w:t>Polski Komitet Narodowy ICOM</w:t>
      </w:r>
    </w:p>
    <w:p w:rsidR="000445BC" w:rsidRPr="000445BC" w:rsidRDefault="000445BC" w:rsidP="000445BC">
      <w:pPr>
        <w:pStyle w:val="NormalnyWeb"/>
        <w:spacing w:before="0" w:beforeAutospacing="0" w:after="0" w:afterAutospacing="0"/>
        <w:jc w:val="center"/>
        <w:rPr>
          <w:rFonts w:ascii="Arial" w:hAnsi="Arial" w:cs="Arial"/>
          <w:bCs/>
          <w:sz w:val="20"/>
          <w:szCs w:val="20"/>
        </w:rPr>
      </w:pPr>
      <w:r w:rsidRPr="000445BC">
        <w:rPr>
          <w:rFonts w:ascii="Arial" w:hAnsi="Arial" w:cs="Arial"/>
          <w:bCs/>
          <w:sz w:val="20"/>
          <w:szCs w:val="20"/>
        </w:rPr>
        <w:t>Stowarzyszenie Architektów Polskich</w:t>
      </w:r>
    </w:p>
    <w:p w:rsidR="000445BC" w:rsidRPr="000445BC" w:rsidRDefault="000445BC" w:rsidP="000445BC">
      <w:pPr>
        <w:pStyle w:val="NormalnyWeb"/>
        <w:spacing w:before="0" w:beforeAutospacing="0" w:after="0" w:afterAutospacing="0"/>
        <w:jc w:val="center"/>
        <w:rPr>
          <w:rFonts w:ascii="Arial" w:hAnsi="Arial" w:cs="Arial"/>
          <w:bCs/>
          <w:sz w:val="20"/>
          <w:szCs w:val="20"/>
        </w:rPr>
      </w:pPr>
      <w:r w:rsidRPr="000445BC">
        <w:rPr>
          <w:rFonts w:ascii="Arial" w:hAnsi="Arial" w:cs="Arial"/>
          <w:bCs/>
          <w:sz w:val="20"/>
          <w:szCs w:val="20"/>
        </w:rPr>
        <w:t>Stowarzyszenie Bibliotekarzy Polskich</w:t>
      </w:r>
    </w:p>
    <w:p w:rsidR="000445BC" w:rsidRPr="000445BC" w:rsidRDefault="000445BC" w:rsidP="000445BC">
      <w:pPr>
        <w:pStyle w:val="NormalnyWeb"/>
        <w:spacing w:before="0" w:beforeAutospacing="0" w:after="0" w:afterAutospacing="0"/>
        <w:jc w:val="center"/>
        <w:rPr>
          <w:rFonts w:ascii="Arial" w:hAnsi="Arial" w:cs="Arial"/>
          <w:bCs/>
          <w:sz w:val="20"/>
          <w:szCs w:val="20"/>
        </w:rPr>
      </w:pPr>
      <w:r w:rsidRPr="000445BC">
        <w:rPr>
          <w:rFonts w:ascii="Arial" w:hAnsi="Arial" w:cs="Arial"/>
          <w:bCs/>
          <w:sz w:val="20"/>
          <w:szCs w:val="20"/>
        </w:rPr>
        <w:t>Stowarzyszenie Muzealników Polskich</w:t>
      </w:r>
    </w:p>
    <w:p w:rsidR="000445BC" w:rsidRPr="000445BC" w:rsidRDefault="000445BC" w:rsidP="000445BC">
      <w:pPr>
        <w:pStyle w:val="NormalnyWeb"/>
        <w:spacing w:before="0" w:beforeAutospacing="0" w:after="0" w:afterAutospacing="0"/>
        <w:jc w:val="center"/>
        <w:rPr>
          <w:rFonts w:ascii="Arial" w:hAnsi="Arial" w:cs="Arial"/>
          <w:bCs/>
          <w:sz w:val="20"/>
          <w:szCs w:val="20"/>
        </w:rPr>
      </w:pPr>
      <w:r w:rsidRPr="000445BC">
        <w:rPr>
          <w:rFonts w:ascii="Arial" w:hAnsi="Arial" w:cs="Arial"/>
          <w:bCs/>
          <w:sz w:val="20"/>
          <w:szCs w:val="20"/>
        </w:rPr>
        <w:t>Szkoła Aspirantów Państwowej Straży Pożarnej w Krakowie</w:t>
      </w:r>
    </w:p>
    <w:p w:rsidR="000445BC" w:rsidRDefault="000445BC" w:rsidP="0079443F">
      <w:pPr>
        <w:pStyle w:val="NormalnyWeb"/>
        <w:spacing w:before="0" w:beforeAutospacing="0" w:after="0" w:afterAutospacing="0" w:line="264" w:lineRule="auto"/>
        <w:jc w:val="center"/>
        <w:rPr>
          <w:rFonts w:ascii="Arial" w:hAnsi="Arial" w:cs="Arial"/>
          <w:b/>
          <w:bCs/>
          <w:sz w:val="22"/>
          <w:szCs w:val="22"/>
        </w:rPr>
      </w:pPr>
    </w:p>
    <w:p w:rsidR="000445BC" w:rsidRDefault="000445BC" w:rsidP="0079443F">
      <w:pPr>
        <w:pStyle w:val="NormalnyWeb"/>
        <w:spacing w:before="0" w:beforeAutospacing="0" w:after="0" w:afterAutospacing="0" w:line="264" w:lineRule="auto"/>
        <w:jc w:val="center"/>
        <w:rPr>
          <w:rFonts w:ascii="Arial" w:hAnsi="Arial" w:cs="Arial"/>
          <w:b/>
          <w:bCs/>
          <w:sz w:val="22"/>
          <w:szCs w:val="22"/>
        </w:rPr>
      </w:pPr>
    </w:p>
    <w:p w:rsidR="00A7425D" w:rsidRDefault="00A7425D" w:rsidP="0079443F">
      <w:pPr>
        <w:pStyle w:val="NormalnyWeb"/>
        <w:spacing w:before="0" w:beforeAutospacing="0" w:after="0" w:afterAutospacing="0" w:line="264" w:lineRule="auto"/>
        <w:jc w:val="center"/>
        <w:rPr>
          <w:rFonts w:ascii="Arial" w:hAnsi="Arial" w:cs="Arial"/>
          <w:b/>
          <w:bCs/>
          <w:sz w:val="22"/>
          <w:szCs w:val="22"/>
        </w:rPr>
      </w:pPr>
      <w:r w:rsidRPr="00165A82">
        <w:rPr>
          <w:rFonts w:ascii="Arial" w:hAnsi="Arial" w:cs="Arial"/>
          <w:b/>
          <w:bCs/>
          <w:sz w:val="22"/>
          <w:szCs w:val="22"/>
        </w:rPr>
        <w:t>Partnerzy Merytoryczni:</w:t>
      </w:r>
    </w:p>
    <w:p w:rsidR="00A7425D" w:rsidRDefault="00594EE6" w:rsidP="00A7425D">
      <w:pPr>
        <w:pStyle w:val="NormalnyWeb"/>
        <w:spacing w:before="0" w:beforeAutospacing="0" w:after="0" w:afterAutospacing="0" w:line="264" w:lineRule="auto"/>
        <w:rPr>
          <w:rFonts w:ascii="Arial" w:hAnsi="Arial" w:cs="Arial"/>
          <w:b/>
          <w:bCs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58EB160D" wp14:editId="4DB9D2F4">
            <wp:simplePos x="0" y="0"/>
            <wp:positionH relativeFrom="column">
              <wp:posOffset>640715</wp:posOffset>
            </wp:positionH>
            <wp:positionV relativeFrom="paragraph">
              <wp:posOffset>71120</wp:posOffset>
            </wp:positionV>
            <wp:extent cx="1116330" cy="880110"/>
            <wp:effectExtent l="0" t="0" r="7620" b="0"/>
            <wp:wrapNone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6330" cy="880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443F">
        <w:rPr>
          <w:b/>
          <w:noProof/>
          <w:color w:val="000000"/>
        </w:rPr>
        <w:drawing>
          <wp:anchor distT="0" distB="0" distL="114300" distR="114300" simplePos="0" relativeHeight="251662336" behindDoc="1" locked="0" layoutInCell="1" allowOverlap="1" wp14:anchorId="14661815" wp14:editId="2BB69381">
            <wp:simplePos x="0" y="0"/>
            <wp:positionH relativeFrom="column">
              <wp:posOffset>2362835</wp:posOffset>
            </wp:positionH>
            <wp:positionV relativeFrom="paragraph">
              <wp:posOffset>152400</wp:posOffset>
            </wp:positionV>
            <wp:extent cx="1403350" cy="652145"/>
            <wp:effectExtent l="0" t="0" r="6350" b="0"/>
            <wp:wrapTight wrapText="bothSides">
              <wp:wrapPolygon edited="0">
                <wp:start x="0" y="631"/>
                <wp:lineTo x="0" y="15143"/>
                <wp:lineTo x="2346" y="20822"/>
                <wp:lineTo x="3812" y="20822"/>
                <wp:lineTo x="8503" y="20822"/>
                <wp:lineTo x="21405" y="14512"/>
                <wp:lineTo x="21405" y="5679"/>
                <wp:lineTo x="18179" y="3155"/>
                <wp:lineTo x="6451" y="631"/>
                <wp:lineTo x="0" y="631"/>
              </wp:wrapPolygon>
            </wp:wrapTight>
            <wp:docPr id="29" name="Obraz 29" descr="C:\Users\awielgos\TARGI\Dziedzictwo\Loga\Błękitna tarcz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wielgos\TARGI\Dziedzictwo\Loga\Błękitna tarcza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0" cy="652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425D" w:rsidRPr="00165A82" w:rsidRDefault="00594EE6" w:rsidP="00A7425D">
      <w:pPr>
        <w:pStyle w:val="NormalnyWeb"/>
        <w:spacing w:before="0" w:beforeAutospacing="0" w:after="0" w:afterAutospacing="0" w:line="264" w:lineRule="auto"/>
        <w:rPr>
          <w:rFonts w:ascii="Arial" w:hAnsi="Arial" w:cs="Arial"/>
          <w:b/>
          <w:bCs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723776" behindDoc="1" locked="0" layoutInCell="1" allowOverlap="1" wp14:anchorId="426B774F" wp14:editId="2FCCE253">
            <wp:simplePos x="0" y="0"/>
            <wp:positionH relativeFrom="column">
              <wp:posOffset>4157980</wp:posOffset>
            </wp:positionH>
            <wp:positionV relativeFrom="paragraph">
              <wp:posOffset>57150</wp:posOffset>
            </wp:positionV>
            <wp:extent cx="1966595" cy="482600"/>
            <wp:effectExtent l="0" t="0" r="0" b="0"/>
            <wp:wrapTight wrapText="bothSides">
              <wp:wrapPolygon edited="0">
                <wp:start x="0" y="0"/>
                <wp:lineTo x="0" y="20463"/>
                <wp:lineTo x="21342" y="20463"/>
                <wp:lineTo x="21342" y="0"/>
                <wp:lineTo x="0" y="0"/>
              </wp:wrapPolygon>
            </wp:wrapTight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6595" cy="482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425D" w:rsidRDefault="00A7425D" w:rsidP="00A7425D">
      <w:pPr>
        <w:spacing w:line="264" w:lineRule="auto"/>
        <w:ind w:left="142"/>
        <w:outlineLvl w:val="0"/>
        <w:rPr>
          <w:rFonts w:ascii="Arial" w:hAnsi="Arial" w:cs="Arial"/>
          <w:b/>
        </w:rPr>
      </w:pPr>
    </w:p>
    <w:p w:rsidR="00500E79" w:rsidRDefault="00500E79" w:rsidP="00165A82">
      <w:pPr>
        <w:spacing w:line="264" w:lineRule="auto"/>
        <w:rPr>
          <w:rFonts w:ascii="Arial" w:hAnsi="Arial" w:cs="Arial"/>
          <w:b/>
        </w:rPr>
      </w:pPr>
    </w:p>
    <w:p w:rsidR="00CA3D8E" w:rsidRDefault="00CA3D8E" w:rsidP="00165A82">
      <w:pPr>
        <w:spacing w:line="264" w:lineRule="auto"/>
        <w:rPr>
          <w:rFonts w:ascii="Arial" w:hAnsi="Arial" w:cs="Arial"/>
          <w:b/>
        </w:rPr>
      </w:pPr>
    </w:p>
    <w:p w:rsidR="00500E79" w:rsidRDefault="00594EE6" w:rsidP="00165A82">
      <w:pPr>
        <w:spacing w:line="264" w:lineRule="auto"/>
        <w:rPr>
          <w:rFonts w:ascii="Arial" w:hAnsi="Arial" w:cs="Arial"/>
          <w:b/>
        </w:rPr>
      </w:pPr>
      <w:r>
        <w:rPr>
          <w:noProof/>
        </w:rPr>
        <w:drawing>
          <wp:anchor distT="0" distB="0" distL="114300" distR="114300" simplePos="0" relativeHeight="251661823" behindDoc="1" locked="0" layoutInCell="1" allowOverlap="1" wp14:anchorId="244023F6" wp14:editId="4BB04A17">
            <wp:simplePos x="0" y="0"/>
            <wp:positionH relativeFrom="column">
              <wp:posOffset>1266663</wp:posOffset>
            </wp:positionH>
            <wp:positionV relativeFrom="paragraph">
              <wp:posOffset>0</wp:posOffset>
            </wp:positionV>
            <wp:extent cx="1189787" cy="1180214"/>
            <wp:effectExtent l="0" t="0" r="0" b="1270"/>
            <wp:wrapNone/>
            <wp:docPr id="30" name="Obraz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9787" cy="1180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1" locked="0" layoutInCell="1" allowOverlap="1" wp14:anchorId="0B34FF5F" wp14:editId="0B35A679">
            <wp:simplePos x="0" y="0"/>
            <wp:positionH relativeFrom="column">
              <wp:posOffset>3945196</wp:posOffset>
            </wp:positionH>
            <wp:positionV relativeFrom="paragraph">
              <wp:posOffset>73158</wp:posOffset>
            </wp:positionV>
            <wp:extent cx="1039495" cy="896620"/>
            <wp:effectExtent l="0" t="0" r="8255" b="0"/>
            <wp:wrapNone/>
            <wp:docPr id="31" name="Obraz 31" descr="http://www.uksw.edu.pl/files/black_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uksw.edu.pl/files/black_0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9495" cy="896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3D8E" w:rsidRDefault="00594EE6" w:rsidP="00CA3D8E">
      <w:pPr>
        <w:spacing w:line="264" w:lineRule="auto"/>
        <w:jc w:val="center"/>
        <w:rPr>
          <w:rFonts w:ascii="Arial" w:hAnsi="Arial" w:cs="Arial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25623C8D" wp14:editId="44B9AD23">
            <wp:simplePos x="0" y="0"/>
            <wp:positionH relativeFrom="column">
              <wp:posOffset>2792095</wp:posOffset>
            </wp:positionH>
            <wp:positionV relativeFrom="paragraph">
              <wp:posOffset>24765</wp:posOffset>
            </wp:positionV>
            <wp:extent cx="683895" cy="669290"/>
            <wp:effectExtent l="0" t="0" r="1905" b="0"/>
            <wp:wrapTight wrapText="bothSides">
              <wp:wrapPolygon edited="0">
                <wp:start x="0" y="0"/>
                <wp:lineTo x="0" y="20903"/>
                <wp:lineTo x="21058" y="20903"/>
                <wp:lineTo x="21058" y="0"/>
                <wp:lineTo x="0" y="0"/>
              </wp:wrapPolygon>
            </wp:wrapTight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895" cy="669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24DA" w:rsidRDefault="00EA24DA" w:rsidP="00CA3D8E">
      <w:pPr>
        <w:spacing w:line="264" w:lineRule="auto"/>
        <w:jc w:val="center"/>
        <w:rPr>
          <w:rFonts w:ascii="Arial" w:hAnsi="Arial" w:cs="Arial"/>
          <w:b/>
          <w:sz w:val="20"/>
          <w:szCs w:val="20"/>
        </w:rPr>
      </w:pPr>
    </w:p>
    <w:p w:rsidR="00EA24DA" w:rsidRDefault="00EA24DA" w:rsidP="00CA3D8E">
      <w:pPr>
        <w:spacing w:line="264" w:lineRule="auto"/>
        <w:jc w:val="center"/>
        <w:rPr>
          <w:rFonts w:ascii="Arial" w:hAnsi="Arial" w:cs="Arial"/>
          <w:b/>
          <w:sz w:val="20"/>
          <w:szCs w:val="20"/>
        </w:rPr>
      </w:pPr>
    </w:p>
    <w:p w:rsidR="00EA24DA" w:rsidRDefault="00EA24DA" w:rsidP="00CA3D8E">
      <w:pPr>
        <w:spacing w:line="264" w:lineRule="auto"/>
        <w:jc w:val="center"/>
        <w:rPr>
          <w:rFonts w:ascii="Arial" w:hAnsi="Arial" w:cs="Arial"/>
          <w:b/>
          <w:sz w:val="20"/>
          <w:szCs w:val="20"/>
        </w:rPr>
      </w:pPr>
    </w:p>
    <w:p w:rsidR="00594EE6" w:rsidRDefault="00594EE6" w:rsidP="00CA3D8E">
      <w:pPr>
        <w:spacing w:line="264" w:lineRule="auto"/>
        <w:jc w:val="center"/>
        <w:rPr>
          <w:rFonts w:ascii="Arial" w:hAnsi="Arial" w:cs="Arial"/>
          <w:b/>
          <w:sz w:val="20"/>
          <w:szCs w:val="20"/>
        </w:rPr>
      </w:pPr>
    </w:p>
    <w:p w:rsidR="00594EE6" w:rsidRDefault="00594EE6" w:rsidP="00CA3D8E">
      <w:pPr>
        <w:spacing w:line="264" w:lineRule="auto"/>
        <w:jc w:val="center"/>
        <w:rPr>
          <w:rFonts w:ascii="Arial" w:hAnsi="Arial" w:cs="Arial"/>
          <w:b/>
          <w:sz w:val="20"/>
          <w:szCs w:val="20"/>
        </w:rPr>
      </w:pPr>
    </w:p>
    <w:p w:rsidR="00594EE6" w:rsidRDefault="00594EE6" w:rsidP="00CA3D8E">
      <w:pPr>
        <w:spacing w:line="264" w:lineRule="auto"/>
        <w:jc w:val="center"/>
        <w:rPr>
          <w:rFonts w:ascii="Arial" w:hAnsi="Arial" w:cs="Arial"/>
          <w:b/>
          <w:sz w:val="20"/>
          <w:szCs w:val="20"/>
        </w:rPr>
      </w:pPr>
    </w:p>
    <w:p w:rsidR="00120B1F" w:rsidRDefault="00120B1F" w:rsidP="00CA3D8E">
      <w:pPr>
        <w:spacing w:line="264" w:lineRule="auto"/>
        <w:jc w:val="center"/>
        <w:rPr>
          <w:rFonts w:ascii="Arial" w:hAnsi="Arial" w:cs="Arial"/>
          <w:b/>
          <w:sz w:val="20"/>
          <w:szCs w:val="20"/>
        </w:rPr>
      </w:pPr>
    </w:p>
    <w:p w:rsidR="00120B1F" w:rsidRDefault="00120B1F" w:rsidP="00CA3D8E">
      <w:pPr>
        <w:spacing w:line="264" w:lineRule="auto"/>
        <w:jc w:val="center"/>
        <w:rPr>
          <w:rFonts w:ascii="Arial" w:hAnsi="Arial" w:cs="Arial"/>
          <w:b/>
          <w:sz w:val="20"/>
          <w:szCs w:val="20"/>
        </w:rPr>
      </w:pPr>
    </w:p>
    <w:p w:rsidR="00120B1F" w:rsidRDefault="00120B1F" w:rsidP="00CA3D8E">
      <w:pPr>
        <w:spacing w:line="264" w:lineRule="auto"/>
        <w:jc w:val="center"/>
        <w:rPr>
          <w:rFonts w:ascii="Arial" w:hAnsi="Arial" w:cs="Arial"/>
          <w:b/>
          <w:sz w:val="20"/>
          <w:szCs w:val="20"/>
        </w:rPr>
      </w:pPr>
    </w:p>
    <w:p w:rsidR="00193F85" w:rsidRPr="005B762A" w:rsidRDefault="00193F85" w:rsidP="00CA3D8E">
      <w:pPr>
        <w:spacing w:line="264" w:lineRule="auto"/>
        <w:jc w:val="center"/>
        <w:rPr>
          <w:rFonts w:ascii="Arial" w:hAnsi="Arial" w:cs="Arial"/>
          <w:b/>
        </w:rPr>
      </w:pPr>
      <w:r w:rsidRPr="005B762A">
        <w:rPr>
          <w:rFonts w:ascii="Arial" w:hAnsi="Arial" w:cs="Arial"/>
          <w:b/>
        </w:rPr>
        <w:t>RAMOWY PROGRAM</w:t>
      </w:r>
    </w:p>
    <w:p w:rsidR="00193F85" w:rsidRDefault="00193F85" w:rsidP="00CA3D8E">
      <w:pPr>
        <w:spacing w:line="264" w:lineRule="auto"/>
        <w:jc w:val="center"/>
        <w:rPr>
          <w:rFonts w:ascii="Arial" w:hAnsi="Arial" w:cs="Arial"/>
          <w:sz w:val="20"/>
          <w:szCs w:val="20"/>
        </w:rPr>
      </w:pPr>
    </w:p>
    <w:p w:rsidR="00193F85" w:rsidRDefault="00193F85" w:rsidP="00CA3D8E">
      <w:pPr>
        <w:spacing w:line="264" w:lineRule="auto"/>
        <w:jc w:val="center"/>
        <w:rPr>
          <w:rFonts w:ascii="Arial" w:hAnsi="Arial" w:cs="Arial"/>
          <w:sz w:val="20"/>
          <w:szCs w:val="20"/>
        </w:rPr>
      </w:pPr>
    </w:p>
    <w:tbl>
      <w:tblPr>
        <w:tblW w:w="9588" w:type="dxa"/>
        <w:shd w:val="clear" w:color="auto" w:fill="99CCFF"/>
        <w:tblLook w:val="01E0" w:firstRow="1" w:lastRow="1" w:firstColumn="1" w:lastColumn="1" w:noHBand="0" w:noVBand="0"/>
      </w:tblPr>
      <w:tblGrid>
        <w:gridCol w:w="9588"/>
      </w:tblGrid>
      <w:tr w:rsidR="00CA3D8E" w:rsidRPr="001D49B2" w:rsidTr="00193F85">
        <w:trPr>
          <w:trHeight w:val="357"/>
        </w:trPr>
        <w:tc>
          <w:tcPr>
            <w:tcW w:w="9588" w:type="dxa"/>
            <w:shd w:val="clear" w:color="auto" w:fill="E5DFEC" w:themeFill="accent4" w:themeFillTint="33"/>
            <w:vAlign w:val="center"/>
          </w:tcPr>
          <w:p w:rsidR="00CA3D8E" w:rsidRPr="00165A82" w:rsidRDefault="00CA3D8E" w:rsidP="00193F85">
            <w:pPr>
              <w:spacing w:line="264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5</w:t>
            </w:r>
            <w:r w:rsidRPr="00165A82">
              <w:rPr>
                <w:rFonts w:ascii="Arial" w:hAnsi="Arial" w:cs="Arial"/>
                <w:b/>
                <w:sz w:val="24"/>
                <w:szCs w:val="24"/>
              </w:rPr>
              <w:t xml:space="preserve"> października (środa), godz. 10.00 – 17.00</w:t>
            </w:r>
          </w:p>
        </w:tc>
      </w:tr>
    </w:tbl>
    <w:p w:rsidR="00CA3D8E" w:rsidRPr="001D49B2" w:rsidRDefault="00CA3D8E" w:rsidP="00CA3D8E">
      <w:pPr>
        <w:spacing w:line="264" w:lineRule="auto"/>
        <w:rPr>
          <w:rFonts w:ascii="Arial" w:hAnsi="Arial" w:cs="Arial"/>
          <w:b/>
        </w:rPr>
      </w:pPr>
    </w:p>
    <w:p w:rsidR="00CA3D8E" w:rsidRPr="005B762A" w:rsidRDefault="00CA3D8E" w:rsidP="00CA3D8E">
      <w:pPr>
        <w:spacing w:line="276" w:lineRule="auto"/>
        <w:rPr>
          <w:rFonts w:ascii="Arial" w:hAnsi="Arial" w:cs="Arial"/>
          <w:sz w:val="20"/>
          <w:szCs w:val="20"/>
        </w:rPr>
      </w:pPr>
      <w:r w:rsidRPr="005B762A">
        <w:rPr>
          <w:rFonts w:ascii="Arial" w:hAnsi="Arial" w:cs="Arial"/>
          <w:sz w:val="20"/>
          <w:szCs w:val="20"/>
        </w:rPr>
        <w:t>10.00</w:t>
      </w:r>
      <w:r w:rsidRPr="005B762A">
        <w:rPr>
          <w:rFonts w:ascii="Arial" w:hAnsi="Arial" w:cs="Arial"/>
          <w:b/>
          <w:sz w:val="20"/>
          <w:szCs w:val="20"/>
        </w:rPr>
        <w:tab/>
      </w:r>
      <w:r w:rsidRPr="005B762A">
        <w:rPr>
          <w:rFonts w:ascii="Arial" w:hAnsi="Arial" w:cs="Arial"/>
          <w:b/>
          <w:sz w:val="20"/>
          <w:szCs w:val="20"/>
        </w:rPr>
        <w:tab/>
      </w:r>
      <w:r w:rsidRPr="005B762A">
        <w:rPr>
          <w:rFonts w:ascii="Arial" w:hAnsi="Arial" w:cs="Arial"/>
          <w:sz w:val="20"/>
          <w:szCs w:val="20"/>
        </w:rPr>
        <w:t>Rozpoczęcie pierwszego dnia Targów Dziedzictwo 2016</w:t>
      </w:r>
    </w:p>
    <w:p w:rsidR="00CA3D8E" w:rsidRPr="005B762A" w:rsidRDefault="00CA3D8E" w:rsidP="00CA3D8E">
      <w:pPr>
        <w:spacing w:line="276" w:lineRule="auto"/>
        <w:rPr>
          <w:rFonts w:ascii="Arial" w:hAnsi="Arial" w:cs="Arial"/>
          <w:sz w:val="20"/>
          <w:szCs w:val="20"/>
        </w:rPr>
      </w:pPr>
    </w:p>
    <w:p w:rsidR="00CA3D8E" w:rsidRPr="005B762A" w:rsidRDefault="00CA3D8E" w:rsidP="00CA3D8E">
      <w:pPr>
        <w:spacing w:line="276" w:lineRule="auto"/>
        <w:rPr>
          <w:rFonts w:ascii="Arial" w:hAnsi="Arial" w:cs="Arial"/>
          <w:b/>
          <w:sz w:val="20"/>
          <w:szCs w:val="20"/>
        </w:rPr>
      </w:pPr>
      <w:r w:rsidRPr="005B762A">
        <w:rPr>
          <w:rFonts w:ascii="Arial" w:hAnsi="Arial" w:cs="Arial"/>
          <w:sz w:val="20"/>
          <w:szCs w:val="20"/>
        </w:rPr>
        <w:t>1</w:t>
      </w:r>
      <w:r w:rsidR="00E52409" w:rsidRPr="005B762A">
        <w:rPr>
          <w:rFonts w:ascii="Arial" w:hAnsi="Arial" w:cs="Arial"/>
          <w:sz w:val="20"/>
          <w:szCs w:val="20"/>
        </w:rPr>
        <w:t>1</w:t>
      </w:r>
      <w:r w:rsidRPr="005B762A">
        <w:rPr>
          <w:rFonts w:ascii="Arial" w:hAnsi="Arial" w:cs="Arial"/>
          <w:sz w:val="20"/>
          <w:szCs w:val="20"/>
        </w:rPr>
        <w:t>.00</w:t>
      </w:r>
      <w:r w:rsidRPr="005B762A">
        <w:rPr>
          <w:rFonts w:ascii="Arial" w:hAnsi="Arial" w:cs="Arial"/>
          <w:sz w:val="20"/>
          <w:szCs w:val="20"/>
        </w:rPr>
        <w:tab/>
      </w:r>
      <w:r w:rsidRPr="005B762A">
        <w:rPr>
          <w:rFonts w:ascii="Arial" w:hAnsi="Arial" w:cs="Arial"/>
          <w:sz w:val="20"/>
          <w:szCs w:val="20"/>
        </w:rPr>
        <w:tab/>
      </w:r>
      <w:r w:rsidRPr="005B762A">
        <w:rPr>
          <w:rFonts w:ascii="Arial" w:hAnsi="Arial" w:cs="Arial"/>
          <w:b/>
          <w:sz w:val="20"/>
          <w:szCs w:val="20"/>
        </w:rPr>
        <w:t>Oficjalne otwarcie Targów Dziedzictwo 2016</w:t>
      </w:r>
    </w:p>
    <w:p w:rsidR="00CA3D8E" w:rsidRPr="005B762A" w:rsidRDefault="00CA3D8E" w:rsidP="00CA3D8E">
      <w:pPr>
        <w:spacing w:line="276" w:lineRule="auto"/>
        <w:ind w:firstLine="708"/>
        <w:rPr>
          <w:rFonts w:ascii="Arial" w:hAnsi="Arial" w:cs="Arial"/>
          <w:color w:val="000099"/>
          <w:sz w:val="20"/>
          <w:szCs w:val="20"/>
        </w:rPr>
      </w:pPr>
      <w:r w:rsidRPr="005B762A">
        <w:rPr>
          <w:rFonts w:ascii="Arial" w:hAnsi="Arial" w:cs="Arial"/>
          <w:sz w:val="20"/>
          <w:szCs w:val="20"/>
        </w:rPr>
        <w:t xml:space="preserve"> </w:t>
      </w:r>
      <w:r w:rsidRPr="005B762A">
        <w:rPr>
          <w:rFonts w:ascii="Arial" w:hAnsi="Arial" w:cs="Arial"/>
          <w:sz w:val="20"/>
          <w:szCs w:val="20"/>
        </w:rPr>
        <w:tab/>
      </w:r>
      <w:r w:rsidRPr="005B762A">
        <w:rPr>
          <w:rFonts w:ascii="Arial" w:hAnsi="Arial" w:cs="Arial"/>
          <w:color w:val="9F318F"/>
          <w:sz w:val="20"/>
          <w:szCs w:val="20"/>
        </w:rPr>
        <w:t>Sala konferencyjna D na terenie hali targowej</w:t>
      </w:r>
      <w:r w:rsidRPr="005B762A">
        <w:rPr>
          <w:rFonts w:ascii="Arial" w:hAnsi="Arial" w:cs="Arial"/>
          <w:color w:val="9F318F"/>
          <w:sz w:val="20"/>
          <w:szCs w:val="20"/>
        </w:rPr>
        <w:tab/>
      </w:r>
    </w:p>
    <w:p w:rsidR="00CA3D8E" w:rsidRDefault="00CA3D8E" w:rsidP="00165A82">
      <w:pPr>
        <w:spacing w:line="264" w:lineRule="auto"/>
        <w:rPr>
          <w:rFonts w:ascii="Arial" w:hAnsi="Arial" w:cs="Arial"/>
          <w:b/>
        </w:rPr>
      </w:pPr>
    </w:p>
    <w:p w:rsidR="00CA3D8E" w:rsidRPr="00CA3D8E" w:rsidRDefault="00CA3D8E" w:rsidP="00CA3D8E">
      <w:pPr>
        <w:spacing w:line="264" w:lineRule="auto"/>
        <w:rPr>
          <w:rFonts w:ascii="Arial" w:hAnsi="Arial" w:cs="Arial"/>
          <w:b/>
          <w:color w:val="9F318F"/>
          <w:sz w:val="24"/>
          <w:szCs w:val="24"/>
        </w:rPr>
      </w:pPr>
      <w:r w:rsidRPr="00CA3D8E">
        <w:rPr>
          <w:rFonts w:ascii="Arial" w:hAnsi="Arial" w:cs="Arial"/>
          <w:b/>
          <w:color w:val="9F318F"/>
          <w:sz w:val="24"/>
          <w:szCs w:val="24"/>
        </w:rPr>
        <w:t>OGÓLNOPOLSKIE DNI KONSERWATORSKIE: TEORIA A PRAKTYKA</w:t>
      </w:r>
    </w:p>
    <w:p w:rsidR="00CA3D8E" w:rsidRPr="00CA3D8E" w:rsidRDefault="00CA3D8E" w:rsidP="00CA3D8E">
      <w:pPr>
        <w:spacing w:line="264" w:lineRule="auto"/>
        <w:rPr>
          <w:rFonts w:ascii="Arial" w:hAnsi="Arial" w:cs="Arial"/>
          <w:b/>
        </w:rPr>
      </w:pPr>
    </w:p>
    <w:p w:rsidR="00CA3D8E" w:rsidRPr="005B762A" w:rsidRDefault="00CA3D8E" w:rsidP="00CA3D8E">
      <w:pPr>
        <w:tabs>
          <w:tab w:val="left" w:pos="1418"/>
        </w:tabs>
        <w:spacing w:line="276" w:lineRule="auto"/>
        <w:rPr>
          <w:rFonts w:ascii="Arial" w:hAnsi="Arial" w:cs="Arial"/>
          <w:color w:val="7F347A"/>
          <w:sz w:val="20"/>
          <w:szCs w:val="20"/>
          <w:u w:val="single"/>
        </w:rPr>
      </w:pPr>
      <w:r w:rsidRPr="005B762A">
        <w:rPr>
          <w:rFonts w:ascii="Arial" w:hAnsi="Arial" w:cs="Arial"/>
          <w:color w:val="7F347A"/>
          <w:sz w:val="20"/>
          <w:szCs w:val="20"/>
          <w:u w:val="single"/>
        </w:rPr>
        <w:t>Sala konferencyjna D na terenie hali targowej</w:t>
      </w:r>
    </w:p>
    <w:p w:rsidR="003A4E17" w:rsidRPr="005B762A" w:rsidRDefault="002E175E" w:rsidP="00136B87">
      <w:pPr>
        <w:pStyle w:val="Akapitzlist"/>
        <w:numPr>
          <w:ilvl w:val="0"/>
          <w:numId w:val="9"/>
        </w:numPr>
        <w:ind w:left="426"/>
        <w:rPr>
          <w:rFonts w:ascii="Arial" w:hAnsi="Arial" w:cs="Arial"/>
          <w:b/>
          <w:sz w:val="20"/>
          <w:szCs w:val="20"/>
        </w:rPr>
      </w:pPr>
      <w:r w:rsidRPr="005B762A">
        <w:rPr>
          <w:rFonts w:ascii="Arial" w:hAnsi="Arial" w:cs="Arial"/>
          <w:b/>
          <w:spacing w:val="-4"/>
          <w:sz w:val="20"/>
          <w:szCs w:val="20"/>
        </w:rPr>
        <w:t>„Wybrane narzędzia skutecznej walki z przestępczością wobec dóbr kultury”</w:t>
      </w:r>
      <w:r w:rsidR="008B30C6" w:rsidRPr="005B762A">
        <w:rPr>
          <w:rFonts w:ascii="Arial" w:hAnsi="Arial" w:cs="Arial"/>
          <w:bCs/>
          <w:spacing w:val="-4"/>
          <w:sz w:val="20"/>
          <w:szCs w:val="20"/>
        </w:rPr>
        <w:t>, godz. 12.30 – 1</w:t>
      </w:r>
      <w:r w:rsidR="00A10510" w:rsidRPr="005B762A">
        <w:rPr>
          <w:rFonts w:ascii="Arial" w:hAnsi="Arial" w:cs="Arial"/>
          <w:bCs/>
          <w:spacing w:val="-4"/>
          <w:sz w:val="20"/>
          <w:szCs w:val="20"/>
        </w:rPr>
        <w:t>4..3</w:t>
      </w:r>
      <w:r w:rsidR="008B30C6" w:rsidRPr="005B762A">
        <w:rPr>
          <w:rFonts w:ascii="Arial" w:hAnsi="Arial" w:cs="Arial"/>
          <w:bCs/>
          <w:spacing w:val="-4"/>
          <w:sz w:val="20"/>
          <w:szCs w:val="20"/>
        </w:rPr>
        <w:t>0</w:t>
      </w:r>
      <w:r w:rsidR="008B30C6" w:rsidRPr="005B762A">
        <w:rPr>
          <w:rFonts w:ascii="Arial" w:hAnsi="Arial" w:cs="Arial"/>
          <w:sz w:val="20"/>
          <w:szCs w:val="20"/>
        </w:rPr>
        <w:br/>
      </w:r>
      <w:r w:rsidR="008B30C6" w:rsidRPr="005B762A">
        <w:rPr>
          <w:rFonts w:ascii="Arial" w:hAnsi="Arial" w:cs="Arial"/>
          <w:sz w:val="20"/>
          <w:szCs w:val="20"/>
          <w:u w:val="single"/>
        </w:rPr>
        <w:t xml:space="preserve">Organizator: </w:t>
      </w:r>
      <w:r w:rsidR="008B30C6" w:rsidRPr="005B762A">
        <w:rPr>
          <w:rFonts w:ascii="Arial" w:hAnsi="Arial" w:cs="Arial"/>
          <w:sz w:val="20"/>
          <w:szCs w:val="20"/>
        </w:rPr>
        <w:t>Narodowy Instytut Muzealnictwa i Ochrony Zbiorów</w:t>
      </w:r>
      <w:r w:rsidR="003A4E17" w:rsidRPr="005B762A">
        <w:rPr>
          <w:rFonts w:ascii="Arial" w:hAnsi="Arial" w:cs="Arial"/>
          <w:sz w:val="20"/>
          <w:szCs w:val="20"/>
        </w:rPr>
        <w:br/>
      </w:r>
      <w:r w:rsidR="003A4E17" w:rsidRPr="005B762A">
        <w:rPr>
          <w:rFonts w:ascii="Arial" w:hAnsi="Arial" w:cs="Arial"/>
          <w:sz w:val="20"/>
          <w:szCs w:val="20"/>
          <w:u w:val="single"/>
        </w:rPr>
        <w:br/>
        <w:t>W programie:</w:t>
      </w:r>
    </w:p>
    <w:p w:rsidR="003A4E17" w:rsidRPr="005B762A" w:rsidRDefault="003A4E17" w:rsidP="003A4E17">
      <w:pPr>
        <w:ind w:left="360"/>
        <w:rPr>
          <w:rFonts w:ascii="Arial" w:hAnsi="Arial" w:cs="Arial"/>
          <w:sz w:val="20"/>
          <w:szCs w:val="20"/>
        </w:rPr>
      </w:pPr>
      <w:r w:rsidRPr="005B762A">
        <w:rPr>
          <w:rFonts w:ascii="Arial" w:hAnsi="Arial" w:cs="Arial"/>
          <w:sz w:val="20"/>
          <w:szCs w:val="20"/>
        </w:rPr>
        <w:t>- Krajowy Wykaz Zabytków Skradzionych</w:t>
      </w:r>
    </w:p>
    <w:p w:rsidR="003A4E17" w:rsidRPr="005B762A" w:rsidRDefault="003A4E17" w:rsidP="003A4E17">
      <w:pPr>
        <w:ind w:left="360"/>
        <w:rPr>
          <w:rFonts w:ascii="Arial" w:hAnsi="Arial" w:cs="Arial"/>
          <w:sz w:val="20"/>
          <w:szCs w:val="20"/>
        </w:rPr>
      </w:pPr>
      <w:r w:rsidRPr="005B762A">
        <w:rPr>
          <w:rFonts w:ascii="Arial" w:hAnsi="Arial" w:cs="Arial"/>
          <w:sz w:val="20"/>
          <w:szCs w:val="20"/>
        </w:rPr>
        <w:t>- Europejski Punkt Kontaktowy</w:t>
      </w:r>
    </w:p>
    <w:p w:rsidR="008B30C6" w:rsidRPr="005B762A" w:rsidRDefault="008B30C6" w:rsidP="003A4E17">
      <w:pPr>
        <w:spacing w:line="264" w:lineRule="auto"/>
        <w:ind w:left="426"/>
        <w:rPr>
          <w:rFonts w:ascii="Arial" w:hAnsi="Arial" w:cs="Arial"/>
          <w:sz w:val="20"/>
          <w:szCs w:val="20"/>
        </w:rPr>
      </w:pPr>
    </w:p>
    <w:p w:rsidR="00E25C61" w:rsidRPr="005B762A" w:rsidRDefault="00E25C61" w:rsidP="00CA3D8E">
      <w:pPr>
        <w:spacing w:line="264" w:lineRule="auto"/>
        <w:rPr>
          <w:rFonts w:ascii="Arial" w:hAnsi="Arial" w:cs="Arial"/>
          <w:color w:val="7F347A"/>
          <w:sz w:val="20"/>
          <w:szCs w:val="20"/>
          <w:u w:val="single"/>
        </w:rPr>
      </w:pPr>
    </w:p>
    <w:p w:rsidR="00E25C61" w:rsidRPr="005B762A" w:rsidRDefault="00E25C61" w:rsidP="00CA3D8E">
      <w:pPr>
        <w:spacing w:line="264" w:lineRule="auto"/>
        <w:rPr>
          <w:rFonts w:ascii="Arial" w:hAnsi="Arial" w:cs="Arial"/>
          <w:color w:val="7F347A"/>
          <w:sz w:val="20"/>
          <w:szCs w:val="20"/>
          <w:u w:val="single"/>
        </w:rPr>
      </w:pPr>
    </w:p>
    <w:p w:rsidR="00CA3D8E" w:rsidRPr="005B762A" w:rsidRDefault="00CA3D8E" w:rsidP="00CA3D8E">
      <w:pPr>
        <w:spacing w:line="264" w:lineRule="auto"/>
        <w:rPr>
          <w:rFonts w:ascii="Arial" w:hAnsi="Arial" w:cs="Arial"/>
          <w:color w:val="7F347A"/>
          <w:sz w:val="20"/>
          <w:szCs w:val="20"/>
          <w:u w:val="single"/>
        </w:rPr>
      </w:pPr>
      <w:r w:rsidRPr="005B762A">
        <w:rPr>
          <w:rFonts w:ascii="Arial" w:hAnsi="Arial" w:cs="Arial"/>
          <w:color w:val="7F347A"/>
          <w:sz w:val="20"/>
          <w:szCs w:val="20"/>
          <w:u w:val="single"/>
        </w:rPr>
        <w:lastRenderedPageBreak/>
        <w:t>Sala konferencyjna E na terenie hali targowej</w:t>
      </w:r>
    </w:p>
    <w:p w:rsidR="008B30C6" w:rsidRPr="005B762A" w:rsidRDefault="0065087B" w:rsidP="00136B87">
      <w:pPr>
        <w:numPr>
          <w:ilvl w:val="0"/>
          <w:numId w:val="3"/>
        </w:numPr>
        <w:tabs>
          <w:tab w:val="clear" w:pos="720"/>
          <w:tab w:val="num" w:pos="567"/>
        </w:tabs>
        <w:spacing w:line="264" w:lineRule="auto"/>
        <w:ind w:left="426"/>
        <w:rPr>
          <w:rFonts w:ascii="Arial" w:hAnsi="Arial" w:cs="Arial"/>
          <w:sz w:val="20"/>
          <w:szCs w:val="20"/>
        </w:rPr>
      </w:pPr>
      <w:r w:rsidRPr="005B762A">
        <w:rPr>
          <w:rFonts w:ascii="Arial" w:hAnsi="Arial" w:cs="Arial"/>
          <w:b/>
          <w:bCs/>
          <w:sz w:val="20"/>
          <w:szCs w:val="20"/>
        </w:rPr>
        <w:t>„Orzecznictwo</w:t>
      </w:r>
      <w:r w:rsidR="008B30C6" w:rsidRPr="005B762A">
        <w:rPr>
          <w:rFonts w:ascii="Arial" w:hAnsi="Arial" w:cs="Arial"/>
          <w:b/>
          <w:bCs/>
          <w:sz w:val="20"/>
          <w:szCs w:val="20"/>
        </w:rPr>
        <w:t> administracyjne i konserwatorskie”</w:t>
      </w:r>
      <w:r w:rsidR="008B30C6" w:rsidRPr="005B762A">
        <w:rPr>
          <w:rFonts w:ascii="Arial" w:hAnsi="Arial" w:cs="Arial"/>
          <w:bCs/>
          <w:sz w:val="20"/>
          <w:szCs w:val="20"/>
        </w:rPr>
        <w:t>, godz. 12.00 – 14.00</w:t>
      </w:r>
      <w:r w:rsidR="008B30C6" w:rsidRPr="005B762A">
        <w:rPr>
          <w:rFonts w:ascii="Arial" w:hAnsi="Arial" w:cs="Arial"/>
          <w:b/>
          <w:sz w:val="20"/>
          <w:szCs w:val="20"/>
        </w:rPr>
        <w:br/>
      </w:r>
      <w:r w:rsidR="008B30C6" w:rsidRPr="005B762A">
        <w:rPr>
          <w:rFonts w:ascii="Arial" w:hAnsi="Arial" w:cs="Arial"/>
          <w:sz w:val="20"/>
          <w:szCs w:val="20"/>
          <w:u w:val="single"/>
        </w:rPr>
        <w:t>Organizator</w:t>
      </w:r>
      <w:r w:rsidR="008B30C6" w:rsidRPr="005B762A">
        <w:rPr>
          <w:rFonts w:ascii="Arial" w:hAnsi="Arial" w:cs="Arial"/>
          <w:sz w:val="20"/>
          <w:szCs w:val="20"/>
        </w:rPr>
        <w:t xml:space="preserve">: Departament Ochrony Zabytków, Ministerstwo Kultury i Dziedzictwa Narodowego </w:t>
      </w:r>
    </w:p>
    <w:p w:rsidR="008B30C6" w:rsidRPr="005B762A" w:rsidRDefault="008B30C6" w:rsidP="00136B87">
      <w:pPr>
        <w:numPr>
          <w:ilvl w:val="0"/>
          <w:numId w:val="3"/>
        </w:numPr>
        <w:tabs>
          <w:tab w:val="clear" w:pos="720"/>
          <w:tab w:val="num" w:pos="567"/>
        </w:tabs>
        <w:spacing w:line="264" w:lineRule="auto"/>
        <w:ind w:left="426"/>
        <w:rPr>
          <w:rFonts w:ascii="Arial" w:hAnsi="Arial" w:cs="Arial"/>
          <w:b/>
          <w:sz w:val="20"/>
          <w:szCs w:val="20"/>
        </w:rPr>
      </w:pPr>
      <w:r w:rsidRPr="005B762A">
        <w:rPr>
          <w:rFonts w:ascii="Arial" w:hAnsi="Arial" w:cs="Arial"/>
          <w:b/>
          <w:bCs/>
          <w:sz w:val="20"/>
          <w:szCs w:val="20"/>
        </w:rPr>
        <w:t>„Polskie prawo ochrony zabytków – propozycje zmian”</w:t>
      </w:r>
      <w:r w:rsidRPr="005B762A">
        <w:rPr>
          <w:rFonts w:ascii="Arial" w:hAnsi="Arial" w:cs="Arial"/>
          <w:bCs/>
          <w:sz w:val="20"/>
          <w:szCs w:val="20"/>
        </w:rPr>
        <w:t>, godz. 14.30 – 16.30</w:t>
      </w:r>
      <w:r w:rsidRPr="005B762A">
        <w:rPr>
          <w:rFonts w:ascii="Arial" w:hAnsi="Arial" w:cs="Arial"/>
          <w:b/>
          <w:sz w:val="20"/>
          <w:szCs w:val="20"/>
        </w:rPr>
        <w:br/>
      </w:r>
      <w:r w:rsidRPr="005B762A">
        <w:rPr>
          <w:rFonts w:ascii="Arial" w:hAnsi="Arial" w:cs="Arial"/>
          <w:sz w:val="20"/>
          <w:szCs w:val="20"/>
          <w:u w:val="single"/>
        </w:rPr>
        <w:t>Organizator</w:t>
      </w:r>
      <w:r w:rsidRPr="005B762A">
        <w:rPr>
          <w:rFonts w:ascii="Arial" w:hAnsi="Arial" w:cs="Arial"/>
          <w:sz w:val="20"/>
          <w:szCs w:val="20"/>
        </w:rPr>
        <w:t xml:space="preserve">: Kancelaria Prawna Elżanowski, </w:t>
      </w:r>
      <w:proofErr w:type="spellStart"/>
      <w:r w:rsidRPr="005B762A">
        <w:rPr>
          <w:rFonts w:ascii="Arial" w:hAnsi="Arial" w:cs="Arial"/>
          <w:sz w:val="20"/>
          <w:szCs w:val="20"/>
        </w:rPr>
        <w:t>Cherka</w:t>
      </w:r>
      <w:proofErr w:type="spellEnd"/>
      <w:r w:rsidRPr="005B762A">
        <w:rPr>
          <w:rFonts w:ascii="Arial" w:hAnsi="Arial" w:cs="Arial"/>
          <w:sz w:val="20"/>
          <w:szCs w:val="20"/>
        </w:rPr>
        <w:t xml:space="preserve"> &amp; Wąsowski</w:t>
      </w:r>
    </w:p>
    <w:p w:rsidR="008B30C6" w:rsidRPr="005B762A" w:rsidRDefault="008B30C6" w:rsidP="00CA3D8E">
      <w:pPr>
        <w:spacing w:line="264" w:lineRule="auto"/>
        <w:rPr>
          <w:rFonts w:ascii="Arial" w:hAnsi="Arial" w:cs="Arial"/>
          <w:color w:val="7F347A"/>
          <w:sz w:val="20"/>
          <w:szCs w:val="20"/>
          <w:u w:val="single"/>
        </w:rPr>
      </w:pPr>
    </w:p>
    <w:p w:rsidR="00A10510" w:rsidRPr="005B762A" w:rsidRDefault="00A10510" w:rsidP="00A10510">
      <w:pPr>
        <w:spacing w:line="264" w:lineRule="auto"/>
        <w:rPr>
          <w:rFonts w:ascii="Arial" w:hAnsi="Arial" w:cs="Arial"/>
          <w:color w:val="7F347A"/>
          <w:sz w:val="20"/>
          <w:szCs w:val="20"/>
          <w:u w:val="single"/>
        </w:rPr>
      </w:pPr>
      <w:r w:rsidRPr="005B762A">
        <w:rPr>
          <w:rFonts w:ascii="Arial" w:hAnsi="Arial" w:cs="Arial"/>
          <w:color w:val="7F347A"/>
          <w:sz w:val="20"/>
          <w:szCs w:val="20"/>
          <w:u w:val="single"/>
        </w:rPr>
        <w:t>Sala konferencyjna B na I piętrze Centrum MT Polska</w:t>
      </w:r>
    </w:p>
    <w:p w:rsidR="00EA24DA" w:rsidRPr="005B762A" w:rsidRDefault="0070414A" w:rsidP="00EA24DA">
      <w:pPr>
        <w:numPr>
          <w:ilvl w:val="0"/>
          <w:numId w:val="3"/>
        </w:numPr>
        <w:tabs>
          <w:tab w:val="clear" w:pos="720"/>
          <w:tab w:val="num" w:pos="426"/>
        </w:tabs>
        <w:spacing w:line="264" w:lineRule="auto"/>
        <w:ind w:left="360"/>
        <w:rPr>
          <w:rFonts w:ascii="Arial" w:hAnsi="Arial" w:cs="Arial"/>
          <w:sz w:val="20"/>
          <w:szCs w:val="20"/>
        </w:rPr>
      </w:pPr>
      <w:r w:rsidRPr="005B762A">
        <w:rPr>
          <w:rFonts w:ascii="Arial" w:hAnsi="Arial" w:cs="Arial"/>
          <w:b/>
          <w:bCs/>
          <w:sz w:val="20"/>
          <w:szCs w:val="20"/>
        </w:rPr>
        <w:t>Zabytek ruchomy w przestrzeni miejskiej</w:t>
      </w:r>
      <w:r w:rsidR="008B30C6" w:rsidRPr="005B762A">
        <w:rPr>
          <w:rFonts w:ascii="Arial" w:hAnsi="Arial" w:cs="Arial"/>
          <w:bCs/>
          <w:sz w:val="20"/>
          <w:szCs w:val="20"/>
        </w:rPr>
        <w:t xml:space="preserve">, godz. </w:t>
      </w:r>
      <w:r w:rsidRPr="005B762A">
        <w:rPr>
          <w:rFonts w:ascii="Arial" w:hAnsi="Arial" w:cs="Arial"/>
          <w:bCs/>
          <w:sz w:val="20"/>
          <w:szCs w:val="20"/>
        </w:rPr>
        <w:t>1</w:t>
      </w:r>
      <w:r w:rsidR="00A676BC" w:rsidRPr="005B762A">
        <w:rPr>
          <w:rFonts w:ascii="Arial" w:hAnsi="Arial" w:cs="Arial"/>
          <w:bCs/>
          <w:sz w:val="20"/>
          <w:szCs w:val="20"/>
        </w:rPr>
        <w:t>5</w:t>
      </w:r>
      <w:r w:rsidR="008B30C6" w:rsidRPr="005B762A">
        <w:rPr>
          <w:rFonts w:ascii="Arial" w:hAnsi="Arial" w:cs="Arial"/>
          <w:bCs/>
          <w:sz w:val="20"/>
          <w:szCs w:val="20"/>
        </w:rPr>
        <w:t>.</w:t>
      </w:r>
      <w:r w:rsidRPr="005B762A">
        <w:rPr>
          <w:rFonts w:ascii="Arial" w:hAnsi="Arial" w:cs="Arial"/>
          <w:bCs/>
          <w:sz w:val="20"/>
          <w:szCs w:val="20"/>
        </w:rPr>
        <w:t>00 – 1</w:t>
      </w:r>
      <w:r w:rsidR="00A676BC" w:rsidRPr="005B762A">
        <w:rPr>
          <w:rFonts w:ascii="Arial" w:hAnsi="Arial" w:cs="Arial"/>
          <w:bCs/>
          <w:sz w:val="20"/>
          <w:szCs w:val="20"/>
        </w:rPr>
        <w:t>7.0</w:t>
      </w:r>
      <w:r w:rsidR="008B30C6" w:rsidRPr="005B762A">
        <w:rPr>
          <w:rFonts w:ascii="Arial" w:hAnsi="Arial" w:cs="Arial"/>
          <w:bCs/>
          <w:sz w:val="20"/>
          <w:szCs w:val="20"/>
        </w:rPr>
        <w:t>0</w:t>
      </w:r>
      <w:r w:rsidRPr="005B762A">
        <w:rPr>
          <w:rFonts w:ascii="Arial" w:hAnsi="Arial" w:cs="Arial"/>
          <w:bCs/>
          <w:color w:val="FF0000"/>
          <w:sz w:val="20"/>
          <w:szCs w:val="20"/>
        </w:rPr>
        <w:br/>
      </w:r>
      <w:r w:rsidRPr="005B762A">
        <w:rPr>
          <w:rFonts w:ascii="Arial" w:hAnsi="Arial" w:cs="Arial"/>
          <w:sz w:val="20"/>
          <w:szCs w:val="20"/>
          <w:u w:val="single"/>
        </w:rPr>
        <w:t>Organizator</w:t>
      </w:r>
      <w:r w:rsidRPr="005B762A">
        <w:rPr>
          <w:rFonts w:ascii="Arial" w:hAnsi="Arial" w:cs="Arial"/>
          <w:sz w:val="20"/>
          <w:szCs w:val="20"/>
        </w:rPr>
        <w:t>: Biuro Stołecznego Konserwatora Zabytków</w:t>
      </w:r>
      <w:r w:rsidR="00EA24DA" w:rsidRPr="005B762A">
        <w:rPr>
          <w:rFonts w:ascii="Arial" w:hAnsi="Arial" w:cs="Arial"/>
          <w:sz w:val="20"/>
          <w:szCs w:val="20"/>
        </w:rPr>
        <w:br/>
      </w:r>
      <w:r w:rsidR="00EA24DA" w:rsidRPr="005B762A">
        <w:rPr>
          <w:rFonts w:ascii="Arial" w:hAnsi="Arial" w:cs="Arial"/>
          <w:sz w:val="20"/>
          <w:szCs w:val="20"/>
        </w:rPr>
        <w:br/>
      </w:r>
      <w:r w:rsidR="00EA24DA" w:rsidRPr="005B762A">
        <w:rPr>
          <w:rFonts w:ascii="Arial" w:hAnsi="Arial" w:cs="Arial"/>
          <w:sz w:val="20"/>
          <w:szCs w:val="20"/>
          <w:u w:val="single"/>
        </w:rPr>
        <w:t>W programie</w:t>
      </w:r>
      <w:r w:rsidR="005B762A" w:rsidRPr="005B762A">
        <w:rPr>
          <w:rFonts w:ascii="Arial" w:hAnsi="Arial" w:cs="Arial"/>
          <w:sz w:val="20"/>
          <w:szCs w:val="20"/>
          <w:u w:val="single"/>
        </w:rPr>
        <w:t xml:space="preserve"> m.in</w:t>
      </w:r>
      <w:r w:rsidR="00EA24DA" w:rsidRPr="005B762A">
        <w:rPr>
          <w:rFonts w:ascii="Arial" w:hAnsi="Arial" w:cs="Arial"/>
          <w:sz w:val="20"/>
          <w:szCs w:val="20"/>
          <w:u w:val="single"/>
        </w:rPr>
        <w:t>:</w:t>
      </w:r>
      <w:r w:rsidR="00EA24DA" w:rsidRPr="005B762A">
        <w:rPr>
          <w:rFonts w:ascii="Arial" w:hAnsi="Arial" w:cs="Arial"/>
          <w:sz w:val="20"/>
          <w:szCs w:val="20"/>
        </w:rPr>
        <w:br/>
        <w:t>„Prace nad odtworzeniem historycznego oświetlenia warszawskich ulic”; Krzysztof Wrzeszcz (BSKZ), Mariusz Wiśniewski (MWKZ)</w:t>
      </w:r>
    </w:p>
    <w:p w:rsidR="008B30C6" w:rsidRPr="005B762A" w:rsidRDefault="008B30C6" w:rsidP="00CA3D8E">
      <w:pPr>
        <w:spacing w:line="264" w:lineRule="auto"/>
        <w:rPr>
          <w:rFonts w:ascii="Arial" w:hAnsi="Arial" w:cs="Arial"/>
          <w:color w:val="7F347A"/>
          <w:sz w:val="20"/>
          <w:szCs w:val="20"/>
          <w:u w:val="single"/>
        </w:rPr>
      </w:pPr>
    </w:p>
    <w:p w:rsidR="008B30C6" w:rsidRPr="005B762A" w:rsidRDefault="008B30C6" w:rsidP="008B30C6">
      <w:pPr>
        <w:spacing w:line="264" w:lineRule="auto"/>
        <w:rPr>
          <w:rFonts w:ascii="Arial" w:hAnsi="Arial" w:cs="Arial"/>
          <w:color w:val="7F347A"/>
          <w:sz w:val="20"/>
          <w:szCs w:val="20"/>
          <w:u w:val="single"/>
        </w:rPr>
      </w:pPr>
      <w:r w:rsidRPr="005B762A">
        <w:rPr>
          <w:rFonts w:ascii="Arial" w:hAnsi="Arial" w:cs="Arial"/>
          <w:color w:val="7F347A"/>
          <w:sz w:val="20"/>
          <w:szCs w:val="20"/>
          <w:u w:val="single"/>
        </w:rPr>
        <w:t>Sala konferencyjna C na I piętrze Centrum MT Polska</w:t>
      </w:r>
    </w:p>
    <w:p w:rsidR="008B30C6" w:rsidRPr="005B762A" w:rsidRDefault="008B30C6" w:rsidP="00136B87">
      <w:pPr>
        <w:numPr>
          <w:ilvl w:val="0"/>
          <w:numId w:val="2"/>
        </w:numPr>
        <w:tabs>
          <w:tab w:val="clear" w:pos="720"/>
          <w:tab w:val="num" w:pos="426"/>
        </w:tabs>
        <w:spacing w:line="264" w:lineRule="auto"/>
        <w:ind w:left="426" w:hanging="426"/>
        <w:rPr>
          <w:rFonts w:ascii="Arial" w:hAnsi="Arial" w:cs="Arial"/>
          <w:b/>
          <w:sz w:val="20"/>
          <w:szCs w:val="20"/>
        </w:rPr>
      </w:pPr>
      <w:r w:rsidRPr="005B762A">
        <w:rPr>
          <w:rFonts w:ascii="Arial" w:hAnsi="Arial" w:cs="Arial"/>
          <w:b/>
          <w:bCs/>
          <w:sz w:val="20"/>
          <w:szCs w:val="20"/>
        </w:rPr>
        <w:t>Panel Wojewódzkich Konserwatorów Zabytków</w:t>
      </w:r>
      <w:r w:rsidRPr="005B762A">
        <w:rPr>
          <w:rFonts w:ascii="Arial" w:hAnsi="Arial" w:cs="Arial"/>
          <w:bCs/>
          <w:sz w:val="20"/>
          <w:szCs w:val="20"/>
        </w:rPr>
        <w:t>, godz. 12.30 – 14.30</w:t>
      </w:r>
      <w:r w:rsidR="00227CA8" w:rsidRPr="005B762A">
        <w:rPr>
          <w:rFonts w:ascii="Arial" w:hAnsi="Arial" w:cs="Arial"/>
          <w:bCs/>
          <w:sz w:val="20"/>
          <w:szCs w:val="20"/>
        </w:rPr>
        <w:br/>
      </w:r>
      <w:r w:rsidR="00E815ED" w:rsidRPr="005B762A">
        <w:rPr>
          <w:rFonts w:ascii="Arial" w:hAnsi="Arial" w:cs="Arial"/>
          <w:bCs/>
          <w:sz w:val="20"/>
          <w:szCs w:val="20"/>
          <w:u w:val="single"/>
        </w:rPr>
        <w:t>Moderator</w:t>
      </w:r>
      <w:r w:rsidR="00227CA8" w:rsidRPr="005B762A">
        <w:rPr>
          <w:rFonts w:ascii="Arial" w:hAnsi="Arial" w:cs="Arial"/>
          <w:bCs/>
          <w:sz w:val="20"/>
          <w:szCs w:val="20"/>
          <w:u w:val="single"/>
        </w:rPr>
        <w:t>:</w:t>
      </w:r>
      <w:r w:rsidR="00227CA8" w:rsidRPr="005B762A">
        <w:rPr>
          <w:rFonts w:ascii="Arial" w:hAnsi="Arial" w:cs="Arial"/>
          <w:bCs/>
          <w:sz w:val="20"/>
          <w:szCs w:val="20"/>
        </w:rPr>
        <w:t xml:space="preserve"> Ryszard Głowacz, były Mazowiecki Wojewódzki Konserwator Zabytków</w:t>
      </w:r>
    </w:p>
    <w:p w:rsidR="005B762A" w:rsidRPr="005B762A" w:rsidRDefault="005B762A" w:rsidP="005B762A">
      <w:pPr>
        <w:ind w:firstLine="426"/>
        <w:rPr>
          <w:color w:val="1F497D"/>
          <w:sz w:val="20"/>
          <w:szCs w:val="20"/>
          <w:u w:val="single"/>
        </w:rPr>
      </w:pPr>
      <w:r w:rsidRPr="005B762A">
        <w:rPr>
          <w:rFonts w:ascii="Arial" w:hAnsi="Arial" w:cs="Arial"/>
          <w:bCs/>
          <w:sz w:val="20"/>
          <w:szCs w:val="20"/>
          <w:u w:val="single"/>
        </w:rPr>
        <w:t xml:space="preserve">W programie: </w:t>
      </w:r>
    </w:p>
    <w:p w:rsidR="005B762A" w:rsidRPr="005B762A" w:rsidRDefault="005B762A" w:rsidP="005B762A">
      <w:pPr>
        <w:pStyle w:val="Akapitzlist"/>
        <w:numPr>
          <w:ilvl w:val="0"/>
          <w:numId w:val="16"/>
        </w:numPr>
        <w:ind w:hanging="294"/>
        <w:rPr>
          <w:rFonts w:ascii="Arial" w:hAnsi="Arial" w:cs="Arial"/>
          <w:sz w:val="20"/>
          <w:szCs w:val="20"/>
        </w:rPr>
      </w:pPr>
      <w:r w:rsidRPr="005B762A">
        <w:rPr>
          <w:rFonts w:ascii="Arial" w:hAnsi="Arial" w:cs="Arial"/>
          <w:sz w:val="20"/>
          <w:szCs w:val="20"/>
        </w:rPr>
        <w:t xml:space="preserve">„Stosunek społeczeństwa polskiego do zabytkowych budynków oraz polityki ich ochrony i opieki nad nimi”; mgr Katarzyna </w:t>
      </w:r>
      <w:proofErr w:type="spellStart"/>
      <w:r w:rsidRPr="005B762A">
        <w:rPr>
          <w:rFonts w:ascii="Arial" w:hAnsi="Arial" w:cs="Arial"/>
          <w:sz w:val="20"/>
          <w:szCs w:val="20"/>
        </w:rPr>
        <w:t>Obłąkowska</w:t>
      </w:r>
      <w:proofErr w:type="spellEnd"/>
      <w:r w:rsidRPr="005B762A">
        <w:rPr>
          <w:rFonts w:ascii="Arial" w:hAnsi="Arial" w:cs="Arial"/>
          <w:sz w:val="20"/>
          <w:szCs w:val="20"/>
        </w:rPr>
        <w:t>-Kubiak, Kolegium Ekonomiczno-Społeczne Szkoła Główna Handlowa w Warszawie</w:t>
      </w:r>
    </w:p>
    <w:p w:rsidR="005B762A" w:rsidRPr="005B762A" w:rsidRDefault="005B762A" w:rsidP="005B762A">
      <w:pPr>
        <w:pStyle w:val="Akapitzlist"/>
        <w:numPr>
          <w:ilvl w:val="0"/>
          <w:numId w:val="16"/>
        </w:numPr>
        <w:ind w:hanging="294"/>
        <w:rPr>
          <w:rFonts w:ascii="Arial" w:hAnsi="Arial" w:cs="Arial"/>
          <w:sz w:val="20"/>
          <w:szCs w:val="20"/>
        </w:rPr>
      </w:pPr>
      <w:r w:rsidRPr="005B762A">
        <w:rPr>
          <w:rFonts w:ascii="Arial" w:hAnsi="Arial" w:cs="Arial"/>
          <w:sz w:val="20"/>
          <w:szCs w:val="20"/>
        </w:rPr>
        <w:t xml:space="preserve">"Zastosowanie technik nuklearnych do identyfikacji i konserwacji obiektów o znaczeniu historycznym"; </w:t>
      </w:r>
      <w:r>
        <w:rPr>
          <w:rFonts w:ascii="Arial" w:hAnsi="Arial" w:cs="Arial"/>
          <w:sz w:val="20"/>
          <w:szCs w:val="20"/>
        </w:rPr>
        <w:br/>
      </w:r>
      <w:r w:rsidRPr="005B762A">
        <w:rPr>
          <w:rFonts w:ascii="Arial" w:hAnsi="Arial" w:cs="Arial"/>
          <w:sz w:val="20"/>
          <w:szCs w:val="20"/>
        </w:rPr>
        <w:t xml:space="preserve">dr inż. Wojciech Jerzy </w:t>
      </w:r>
      <w:proofErr w:type="spellStart"/>
      <w:r w:rsidRPr="005B762A">
        <w:rPr>
          <w:rFonts w:ascii="Arial" w:hAnsi="Arial" w:cs="Arial"/>
          <w:sz w:val="20"/>
          <w:szCs w:val="20"/>
        </w:rPr>
        <w:t>Głuszewski</w:t>
      </w:r>
      <w:proofErr w:type="spellEnd"/>
      <w:r w:rsidRPr="005B762A">
        <w:rPr>
          <w:rFonts w:ascii="Arial" w:hAnsi="Arial" w:cs="Arial"/>
          <w:sz w:val="20"/>
          <w:szCs w:val="20"/>
        </w:rPr>
        <w:t xml:space="preserve"> Instytut Chemii i Techniki Jądrowej, Sekretarz Generalny Polskiego Towarzystwa Nukleonicznego</w:t>
      </w:r>
    </w:p>
    <w:p w:rsidR="005B762A" w:rsidRPr="005B762A" w:rsidRDefault="005B762A" w:rsidP="005B762A">
      <w:pPr>
        <w:pStyle w:val="Akapitzlist"/>
        <w:numPr>
          <w:ilvl w:val="0"/>
          <w:numId w:val="16"/>
        </w:numPr>
        <w:ind w:hanging="294"/>
        <w:rPr>
          <w:rFonts w:ascii="Arial" w:hAnsi="Arial" w:cs="Arial"/>
          <w:sz w:val="20"/>
          <w:szCs w:val="20"/>
        </w:rPr>
      </w:pPr>
      <w:r w:rsidRPr="005B762A">
        <w:rPr>
          <w:rFonts w:ascii="Arial" w:hAnsi="Arial" w:cs="Arial"/>
          <w:sz w:val="20"/>
          <w:szCs w:val="20"/>
        </w:rPr>
        <w:t>„Zastosowanie monitoringu wizyjnego i pożarowego oraz systemów RFID w ochronie zabytków i obiektów muzealnych”; TP TELTECH Sp. z o.o.</w:t>
      </w:r>
    </w:p>
    <w:p w:rsidR="008B30C6" w:rsidRPr="005B762A" w:rsidRDefault="008B30C6" w:rsidP="00136B87">
      <w:pPr>
        <w:numPr>
          <w:ilvl w:val="0"/>
          <w:numId w:val="2"/>
        </w:numPr>
        <w:tabs>
          <w:tab w:val="clear" w:pos="720"/>
          <w:tab w:val="num" w:pos="426"/>
        </w:tabs>
        <w:spacing w:line="264" w:lineRule="auto"/>
        <w:ind w:left="426" w:hanging="426"/>
        <w:rPr>
          <w:rFonts w:ascii="Arial" w:hAnsi="Arial" w:cs="Arial"/>
          <w:b/>
          <w:sz w:val="20"/>
          <w:szCs w:val="20"/>
        </w:rPr>
      </w:pPr>
      <w:r w:rsidRPr="005B762A">
        <w:rPr>
          <w:rFonts w:ascii="Arial" w:hAnsi="Arial" w:cs="Arial"/>
          <w:b/>
          <w:bCs/>
          <w:sz w:val="20"/>
          <w:szCs w:val="20"/>
        </w:rPr>
        <w:t>„Ochrona i konserwacja zabytków techniki - potrzeba naszych czasów”</w:t>
      </w:r>
      <w:r w:rsidRPr="005B762A">
        <w:rPr>
          <w:rFonts w:ascii="Arial" w:hAnsi="Arial" w:cs="Arial"/>
          <w:bCs/>
          <w:sz w:val="20"/>
          <w:szCs w:val="20"/>
        </w:rPr>
        <w:t>, godz. 15.00 – 17.00</w:t>
      </w:r>
    </w:p>
    <w:p w:rsidR="00A10510" w:rsidRPr="005B762A" w:rsidRDefault="008B30C6" w:rsidP="00A10510">
      <w:pPr>
        <w:spacing w:line="264" w:lineRule="auto"/>
        <w:ind w:left="426"/>
        <w:rPr>
          <w:rFonts w:ascii="Arial" w:hAnsi="Arial" w:cs="Arial"/>
          <w:b/>
          <w:sz w:val="20"/>
          <w:szCs w:val="20"/>
        </w:rPr>
      </w:pPr>
      <w:r w:rsidRPr="005B762A">
        <w:rPr>
          <w:rFonts w:ascii="Arial" w:hAnsi="Arial" w:cs="Arial"/>
          <w:sz w:val="20"/>
          <w:szCs w:val="20"/>
          <w:u w:val="single"/>
        </w:rPr>
        <w:t>Prelegent</w:t>
      </w:r>
      <w:r w:rsidRPr="005B762A">
        <w:rPr>
          <w:rFonts w:ascii="Arial" w:hAnsi="Arial" w:cs="Arial"/>
          <w:sz w:val="20"/>
          <w:szCs w:val="20"/>
        </w:rPr>
        <w:t>:</w:t>
      </w:r>
      <w:r w:rsidRPr="005B762A">
        <w:rPr>
          <w:rFonts w:ascii="Arial" w:hAnsi="Arial" w:cs="Arial"/>
          <w:b/>
          <w:sz w:val="20"/>
          <w:szCs w:val="20"/>
        </w:rPr>
        <w:t xml:space="preserve"> </w:t>
      </w:r>
      <w:r w:rsidRPr="005B762A">
        <w:rPr>
          <w:rStyle w:val="Pogrubienie"/>
          <w:rFonts w:ascii="Arial" w:hAnsi="Arial" w:cs="Arial"/>
          <w:b w:val="0"/>
          <w:sz w:val="20"/>
          <w:szCs w:val="20"/>
        </w:rPr>
        <w:t xml:space="preserve">Jacek Owczarek, dyrektor Śląskiego Centrum Dziedzictwa Kulturowego w Katowicach, były Śląski </w:t>
      </w:r>
      <w:r w:rsidR="0078082D" w:rsidRPr="005B762A">
        <w:rPr>
          <w:rStyle w:val="Pogrubienie"/>
          <w:rFonts w:ascii="Arial" w:hAnsi="Arial" w:cs="Arial"/>
          <w:b w:val="0"/>
          <w:sz w:val="20"/>
          <w:szCs w:val="20"/>
        </w:rPr>
        <w:t>Wojewódzki Konserwator Zabytków</w:t>
      </w:r>
    </w:p>
    <w:p w:rsidR="00EA24DA" w:rsidRPr="005B762A" w:rsidRDefault="00EA24DA" w:rsidP="00CA3D8E">
      <w:pPr>
        <w:pStyle w:val="Akapitzlist"/>
        <w:spacing w:line="264" w:lineRule="auto"/>
        <w:rPr>
          <w:rFonts w:ascii="Arial" w:hAnsi="Arial" w:cs="Arial"/>
          <w:b/>
          <w:color w:val="7F347A"/>
          <w:sz w:val="20"/>
          <w:szCs w:val="20"/>
        </w:rPr>
      </w:pPr>
    </w:p>
    <w:p w:rsidR="00A10510" w:rsidRPr="005B762A" w:rsidRDefault="00A10510" w:rsidP="00A10510">
      <w:pPr>
        <w:spacing w:line="264" w:lineRule="auto"/>
        <w:rPr>
          <w:rFonts w:ascii="Arial" w:hAnsi="Arial" w:cs="Arial"/>
          <w:color w:val="7F347A"/>
          <w:sz w:val="20"/>
          <w:szCs w:val="20"/>
          <w:u w:val="single"/>
        </w:rPr>
      </w:pPr>
      <w:r w:rsidRPr="005B762A">
        <w:rPr>
          <w:rFonts w:ascii="Arial" w:hAnsi="Arial" w:cs="Arial"/>
          <w:color w:val="7F347A"/>
          <w:sz w:val="20"/>
          <w:szCs w:val="20"/>
          <w:u w:val="single"/>
        </w:rPr>
        <w:t>Teren hali targowej</w:t>
      </w:r>
    </w:p>
    <w:p w:rsidR="00A10510" w:rsidRPr="005B762A" w:rsidRDefault="005B762A" w:rsidP="00A10510">
      <w:pPr>
        <w:pStyle w:val="NormalnyWeb"/>
        <w:spacing w:before="0" w:beforeAutospacing="0" w:after="0" w:afterAutospacing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godz. </w:t>
      </w:r>
      <w:r w:rsidR="00A10510" w:rsidRPr="005B762A">
        <w:rPr>
          <w:rFonts w:ascii="Arial" w:hAnsi="Arial" w:cs="Arial"/>
          <w:sz w:val="20"/>
          <w:szCs w:val="20"/>
        </w:rPr>
        <w:t>10.00 – 17.00</w:t>
      </w:r>
      <w:r w:rsidR="00A10510" w:rsidRPr="005B762A">
        <w:rPr>
          <w:rFonts w:ascii="Arial" w:hAnsi="Arial" w:cs="Arial"/>
          <w:sz w:val="20"/>
          <w:szCs w:val="20"/>
        </w:rPr>
        <w:br/>
      </w:r>
      <w:r w:rsidR="00A10510" w:rsidRPr="005B762A">
        <w:rPr>
          <w:rStyle w:val="Pogrubienie"/>
          <w:rFonts w:ascii="Arial" w:hAnsi="Arial" w:cs="Arial"/>
          <w:sz w:val="20"/>
          <w:szCs w:val="20"/>
        </w:rPr>
        <w:t>"Fundusze Europejskie dla Zabytków”</w:t>
      </w:r>
      <w:r w:rsidR="00A10510" w:rsidRPr="005B762A">
        <w:rPr>
          <w:rFonts w:ascii="Arial" w:hAnsi="Arial" w:cs="Arial"/>
          <w:sz w:val="20"/>
          <w:szCs w:val="20"/>
        </w:rPr>
        <w:t>; Departament Funduszy i Spraw Europejskich, Ministerstwo Kultury i Dziedzictwa Narodowego</w:t>
      </w:r>
      <w:r w:rsidR="00A10510" w:rsidRPr="005B762A">
        <w:rPr>
          <w:rFonts w:ascii="Arial" w:hAnsi="Arial" w:cs="Arial"/>
          <w:sz w:val="20"/>
          <w:szCs w:val="20"/>
        </w:rPr>
        <w:br/>
      </w:r>
      <w:r w:rsidR="00A10510" w:rsidRPr="005B762A">
        <w:rPr>
          <w:rStyle w:val="Pogrubienie"/>
          <w:rFonts w:ascii="Arial" w:hAnsi="Arial" w:cs="Arial"/>
          <w:sz w:val="20"/>
          <w:szCs w:val="20"/>
        </w:rPr>
        <w:t>"Ochrona przeciwpożarowa obiektów zabytkowych"</w:t>
      </w:r>
      <w:r w:rsidR="00A10510" w:rsidRPr="005B762A">
        <w:rPr>
          <w:rFonts w:ascii="Arial" w:hAnsi="Arial" w:cs="Arial"/>
          <w:sz w:val="20"/>
          <w:szCs w:val="20"/>
        </w:rPr>
        <w:t xml:space="preserve">; stoisko Komendy Głównej Państwowej Straży Pożarnej </w:t>
      </w:r>
    </w:p>
    <w:p w:rsidR="00EA24DA" w:rsidRPr="005B762A" w:rsidRDefault="00EA24DA" w:rsidP="00A10510">
      <w:pPr>
        <w:spacing w:line="264" w:lineRule="auto"/>
        <w:rPr>
          <w:rFonts w:ascii="Arial" w:hAnsi="Arial" w:cs="Arial"/>
          <w:b/>
          <w:color w:val="7F347A"/>
          <w:sz w:val="20"/>
          <w:szCs w:val="20"/>
        </w:rPr>
      </w:pPr>
    </w:p>
    <w:p w:rsidR="00E25C61" w:rsidRPr="005B762A" w:rsidRDefault="00E25C61" w:rsidP="00A10510">
      <w:pPr>
        <w:spacing w:line="264" w:lineRule="auto"/>
        <w:rPr>
          <w:rFonts w:ascii="Arial" w:hAnsi="Arial" w:cs="Arial"/>
          <w:b/>
          <w:color w:val="7F347A"/>
          <w:sz w:val="20"/>
          <w:szCs w:val="20"/>
        </w:rPr>
      </w:pPr>
    </w:p>
    <w:p w:rsidR="00A10510" w:rsidRPr="00CA3D8E" w:rsidRDefault="00A10510" w:rsidP="00CA3D8E">
      <w:pPr>
        <w:pStyle w:val="Akapitzlist"/>
        <w:spacing w:line="264" w:lineRule="auto"/>
        <w:rPr>
          <w:rFonts w:ascii="Arial" w:hAnsi="Arial" w:cs="Arial"/>
          <w:b/>
          <w:color w:val="7F347A"/>
        </w:rPr>
      </w:pPr>
    </w:p>
    <w:p w:rsidR="00A676BC" w:rsidRPr="000D37C3" w:rsidRDefault="00A676BC" w:rsidP="00A676BC">
      <w:pPr>
        <w:spacing w:line="264" w:lineRule="auto"/>
        <w:rPr>
          <w:rFonts w:ascii="Arial" w:hAnsi="Arial" w:cs="Arial"/>
          <w:b/>
          <w:color w:val="7F347A"/>
          <w:sz w:val="24"/>
          <w:szCs w:val="24"/>
        </w:rPr>
      </w:pPr>
      <w:r w:rsidRPr="000D37C3">
        <w:rPr>
          <w:rFonts w:ascii="Arial" w:hAnsi="Arial" w:cs="Arial"/>
          <w:b/>
          <w:bCs/>
          <w:color w:val="7F347A"/>
          <w:sz w:val="24"/>
          <w:szCs w:val="24"/>
        </w:rPr>
        <w:t>OCHRONA ZBIORÓW  MUZEALNYCH, ARCHIWALNYCH I BIBLIOTECZNYCH</w:t>
      </w:r>
    </w:p>
    <w:p w:rsidR="000D37C3" w:rsidRDefault="000D37C3" w:rsidP="00CA3D8E">
      <w:pPr>
        <w:spacing w:line="264" w:lineRule="auto"/>
        <w:rPr>
          <w:rFonts w:ascii="Arial" w:hAnsi="Arial" w:cs="Arial"/>
          <w:b/>
        </w:rPr>
      </w:pPr>
    </w:p>
    <w:p w:rsidR="00A10510" w:rsidRPr="005B762A" w:rsidRDefault="00A10510" w:rsidP="00A10510">
      <w:pPr>
        <w:spacing w:line="264" w:lineRule="auto"/>
        <w:rPr>
          <w:rFonts w:ascii="Arial" w:hAnsi="Arial" w:cs="Arial"/>
          <w:color w:val="7F347A"/>
          <w:sz w:val="20"/>
          <w:szCs w:val="20"/>
          <w:u w:val="single"/>
        </w:rPr>
      </w:pPr>
      <w:r w:rsidRPr="005B762A">
        <w:rPr>
          <w:rFonts w:ascii="Arial" w:hAnsi="Arial" w:cs="Arial"/>
          <w:color w:val="7F347A"/>
          <w:sz w:val="20"/>
          <w:szCs w:val="20"/>
          <w:u w:val="single"/>
        </w:rPr>
        <w:t>Sala konferencyjna B na I piętrze Centrum MT Polska</w:t>
      </w:r>
    </w:p>
    <w:p w:rsidR="00E078DC" w:rsidRPr="005B762A" w:rsidRDefault="009F5629" w:rsidP="00E66842">
      <w:pPr>
        <w:numPr>
          <w:ilvl w:val="0"/>
          <w:numId w:val="3"/>
        </w:numPr>
        <w:tabs>
          <w:tab w:val="clear" w:pos="720"/>
          <w:tab w:val="num" w:pos="426"/>
        </w:tabs>
        <w:spacing w:line="264" w:lineRule="auto"/>
        <w:ind w:left="425"/>
        <w:rPr>
          <w:rFonts w:ascii="Arial" w:hAnsi="Arial" w:cs="Arial"/>
          <w:sz w:val="20"/>
          <w:szCs w:val="20"/>
        </w:rPr>
      </w:pPr>
      <w:r w:rsidRPr="005B762A">
        <w:rPr>
          <w:rFonts w:ascii="Arial" w:hAnsi="Arial" w:cs="Arial"/>
          <w:b/>
          <w:bCs/>
          <w:sz w:val="20"/>
          <w:szCs w:val="20"/>
        </w:rPr>
        <w:t>„</w:t>
      </w:r>
      <w:r w:rsidR="00A676BC" w:rsidRPr="005B762A">
        <w:rPr>
          <w:rFonts w:ascii="Arial" w:hAnsi="Arial" w:cs="Arial"/>
          <w:b/>
          <w:bCs/>
          <w:sz w:val="20"/>
          <w:szCs w:val="20"/>
        </w:rPr>
        <w:t xml:space="preserve">Terroryzm – nowe wyzwanie </w:t>
      </w:r>
      <w:r w:rsidRPr="005B762A">
        <w:rPr>
          <w:rFonts w:ascii="Arial" w:hAnsi="Arial" w:cs="Arial"/>
          <w:b/>
          <w:bCs/>
          <w:sz w:val="20"/>
          <w:szCs w:val="20"/>
        </w:rPr>
        <w:t xml:space="preserve">dla muzeów, bibliotek, </w:t>
      </w:r>
      <w:r w:rsidR="00A676BC" w:rsidRPr="005B762A">
        <w:rPr>
          <w:rFonts w:ascii="Arial" w:hAnsi="Arial" w:cs="Arial"/>
          <w:b/>
          <w:bCs/>
          <w:sz w:val="20"/>
          <w:szCs w:val="20"/>
        </w:rPr>
        <w:t>archiwów</w:t>
      </w:r>
      <w:r w:rsidRPr="005B762A">
        <w:rPr>
          <w:rFonts w:ascii="Arial" w:hAnsi="Arial" w:cs="Arial"/>
          <w:b/>
          <w:bCs/>
          <w:sz w:val="20"/>
          <w:szCs w:val="20"/>
        </w:rPr>
        <w:t>”</w:t>
      </w:r>
      <w:r w:rsidRPr="005B762A">
        <w:rPr>
          <w:rFonts w:ascii="Arial" w:hAnsi="Arial" w:cs="Arial"/>
          <w:bCs/>
          <w:sz w:val="20"/>
          <w:szCs w:val="20"/>
        </w:rPr>
        <w:t xml:space="preserve">, </w:t>
      </w:r>
      <w:r w:rsidR="00A676BC" w:rsidRPr="005B762A">
        <w:rPr>
          <w:rFonts w:ascii="Arial" w:hAnsi="Arial" w:cs="Arial"/>
          <w:bCs/>
          <w:sz w:val="20"/>
          <w:szCs w:val="20"/>
        </w:rPr>
        <w:t>godz. 12.15 – 14.</w:t>
      </w:r>
      <w:r w:rsidR="00E078DC" w:rsidRPr="005B762A">
        <w:rPr>
          <w:rFonts w:ascii="Arial" w:hAnsi="Arial" w:cs="Arial"/>
          <w:bCs/>
          <w:sz w:val="20"/>
          <w:szCs w:val="20"/>
        </w:rPr>
        <w:t>45</w:t>
      </w:r>
      <w:r w:rsidR="00A676BC" w:rsidRPr="005B762A">
        <w:rPr>
          <w:rFonts w:ascii="Arial" w:hAnsi="Arial" w:cs="Arial"/>
          <w:bCs/>
          <w:color w:val="FF0000"/>
          <w:sz w:val="20"/>
          <w:szCs w:val="20"/>
        </w:rPr>
        <w:br/>
      </w:r>
      <w:r w:rsidR="00A676BC" w:rsidRPr="005B762A">
        <w:rPr>
          <w:rFonts w:ascii="Arial" w:hAnsi="Arial" w:cs="Arial"/>
          <w:sz w:val="20"/>
          <w:szCs w:val="20"/>
          <w:u w:val="single"/>
        </w:rPr>
        <w:t>Organizator</w:t>
      </w:r>
      <w:r w:rsidR="00A676BC" w:rsidRPr="005B762A">
        <w:rPr>
          <w:rFonts w:ascii="Arial" w:hAnsi="Arial" w:cs="Arial"/>
          <w:sz w:val="20"/>
          <w:szCs w:val="20"/>
        </w:rPr>
        <w:t>: Polski Komitet Błękitnej Tarczy</w:t>
      </w:r>
      <w:r w:rsidR="00E078DC" w:rsidRPr="005B762A">
        <w:rPr>
          <w:rFonts w:ascii="Arial" w:hAnsi="Arial" w:cs="Arial"/>
          <w:b/>
          <w:sz w:val="20"/>
          <w:szCs w:val="20"/>
        </w:rPr>
        <w:br/>
      </w:r>
      <w:r w:rsidR="00E078DC" w:rsidRPr="005B762A">
        <w:rPr>
          <w:rFonts w:ascii="Arial" w:hAnsi="Arial" w:cs="Arial"/>
          <w:sz w:val="20"/>
          <w:szCs w:val="20"/>
        </w:rPr>
        <w:t>W</w:t>
      </w:r>
      <w:r w:rsidR="00EC7B19" w:rsidRPr="005B762A">
        <w:rPr>
          <w:rFonts w:ascii="Arial" w:hAnsi="Arial" w:cs="Arial"/>
          <w:sz w:val="20"/>
          <w:szCs w:val="20"/>
        </w:rPr>
        <w:t>spółpraca: Fundacja 3Guns Team,</w:t>
      </w:r>
      <w:r w:rsidR="00E078DC" w:rsidRPr="005B762A">
        <w:rPr>
          <w:rFonts w:ascii="Arial" w:hAnsi="Arial" w:cs="Arial"/>
          <w:sz w:val="20"/>
          <w:szCs w:val="20"/>
        </w:rPr>
        <w:t xml:space="preserve"> koordynator projektu doradczo szkoleniowego „9 </w:t>
      </w:r>
      <w:proofErr w:type="spellStart"/>
      <w:r w:rsidR="00E078DC" w:rsidRPr="005B762A">
        <w:rPr>
          <w:rFonts w:ascii="Arial" w:hAnsi="Arial" w:cs="Arial"/>
          <w:sz w:val="20"/>
          <w:szCs w:val="20"/>
        </w:rPr>
        <w:t>Liner</w:t>
      </w:r>
      <w:proofErr w:type="spellEnd"/>
      <w:r w:rsidR="00E078DC" w:rsidRPr="005B762A">
        <w:rPr>
          <w:rFonts w:ascii="Arial" w:hAnsi="Arial" w:cs="Arial"/>
          <w:sz w:val="20"/>
          <w:szCs w:val="20"/>
        </w:rPr>
        <w:t>”</w:t>
      </w:r>
    </w:p>
    <w:p w:rsidR="00E078DC" w:rsidRPr="005B762A" w:rsidRDefault="00E078DC" w:rsidP="00E66842">
      <w:pPr>
        <w:spacing w:line="264" w:lineRule="auto"/>
        <w:ind w:left="425"/>
        <w:rPr>
          <w:rFonts w:ascii="Arial" w:hAnsi="Arial" w:cs="Arial"/>
          <w:sz w:val="20"/>
          <w:szCs w:val="20"/>
          <w:u w:val="single"/>
        </w:rPr>
      </w:pPr>
      <w:r w:rsidRPr="005B762A">
        <w:rPr>
          <w:rFonts w:ascii="Arial" w:hAnsi="Arial" w:cs="Arial"/>
          <w:sz w:val="20"/>
          <w:szCs w:val="20"/>
          <w:u w:val="single"/>
        </w:rPr>
        <w:br/>
        <w:t>W programie:</w:t>
      </w:r>
    </w:p>
    <w:p w:rsidR="00E078DC" w:rsidRPr="005B762A" w:rsidRDefault="00E078DC" w:rsidP="00E66842">
      <w:pPr>
        <w:spacing w:line="264" w:lineRule="auto"/>
        <w:ind w:left="425"/>
        <w:rPr>
          <w:rFonts w:ascii="Arial" w:hAnsi="Arial" w:cs="Arial"/>
          <w:sz w:val="20"/>
          <w:szCs w:val="20"/>
        </w:rPr>
      </w:pPr>
      <w:r w:rsidRPr="005B762A">
        <w:rPr>
          <w:rFonts w:ascii="Arial" w:hAnsi="Arial" w:cs="Arial"/>
          <w:sz w:val="20"/>
          <w:szCs w:val="20"/>
        </w:rPr>
        <w:t xml:space="preserve">„Terroryzm nowe wyzwanie dla światowego dziedzictwa kultury.”; Krzysztof </w:t>
      </w:r>
      <w:proofErr w:type="spellStart"/>
      <w:r w:rsidRPr="005B762A">
        <w:rPr>
          <w:rFonts w:ascii="Arial" w:hAnsi="Arial" w:cs="Arial"/>
          <w:sz w:val="20"/>
          <w:szCs w:val="20"/>
        </w:rPr>
        <w:t>Sałaciński</w:t>
      </w:r>
      <w:proofErr w:type="spellEnd"/>
      <w:r w:rsidRPr="005B762A">
        <w:rPr>
          <w:rFonts w:ascii="Arial" w:hAnsi="Arial" w:cs="Arial"/>
          <w:sz w:val="20"/>
          <w:szCs w:val="20"/>
        </w:rPr>
        <w:t xml:space="preserve"> Prezes Polskiego Komitetu Błękitnej Tarczy</w:t>
      </w:r>
    </w:p>
    <w:p w:rsidR="00E078DC" w:rsidRPr="005B762A" w:rsidRDefault="00E078DC" w:rsidP="00E66842">
      <w:pPr>
        <w:spacing w:line="264" w:lineRule="auto"/>
        <w:ind w:left="425"/>
        <w:rPr>
          <w:rFonts w:ascii="Arial" w:hAnsi="Arial" w:cs="Arial"/>
          <w:sz w:val="20"/>
          <w:szCs w:val="20"/>
        </w:rPr>
      </w:pPr>
      <w:r w:rsidRPr="005B762A">
        <w:rPr>
          <w:rFonts w:ascii="Arial" w:hAnsi="Arial" w:cs="Arial"/>
          <w:sz w:val="20"/>
          <w:szCs w:val="20"/>
        </w:rPr>
        <w:t xml:space="preserve">„Hatra, </w:t>
      </w:r>
      <w:r w:rsidR="00ED0D9D">
        <w:rPr>
          <w:rFonts w:ascii="Arial" w:hAnsi="Arial" w:cs="Arial"/>
          <w:sz w:val="20"/>
          <w:szCs w:val="20"/>
        </w:rPr>
        <w:t>Kalchu</w:t>
      </w:r>
      <w:r w:rsidRPr="005B762A">
        <w:rPr>
          <w:rFonts w:ascii="Arial" w:hAnsi="Arial" w:cs="Arial"/>
          <w:sz w:val="20"/>
          <w:szCs w:val="20"/>
        </w:rPr>
        <w:t>, Niniwa: skala zniszczeń Światowego Dziedzictwa Kultury UNESCO dokonanych przez tzw. Państwo Islamskie na terenie Republiki Iraku ( 2014-2016).”</w:t>
      </w:r>
      <w:r w:rsidR="00ED0D9D">
        <w:rPr>
          <w:rFonts w:ascii="Arial" w:hAnsi="Arial" w:cs="Arial"/>
          <w:sz w:val="20"/>
          <w:szCs w:val="20"/>
        </w:rPr>
        <w:t xml:space="preserve"> </w:t>
      </w:r>
      <w:r w:rsidRPr="005B762A">
        <w:rPr>
          <w:rFonts w:ascii="Arial" w:hAnsi="Arial" w:cs="Arial"/>
          <w:sz w:val="20"/>
          <w:szCs w:val="20"/>
        </w:rPr>
        <w:t>;  Mirosław Olbryś, Pracownie Konserwacji Zabytków  BHZ-Eksport  Spółka z o.o.</w:t>
      </w:r>
    </w:p>
    <w:p w:rsidR="00E078DC" w:rsidRPr="005B762A" w:rsidRDefault="00E078DC" w:rsidP="00E66842">
      <w:pPr>
        <w:spacing w:line="264" w:lineRule="auto"/>
        <w:ind w:left="425"/>
        <w:rPr>
          <w:rFonts w:ascii="Arial" w:hAnsi="Arial" w:cs="Arial"/>
          <w:sz w:val="20"/>
          <w:szCs w:val="20"/>
        </w:rPr>
      </w:pPr>
      <w:r w:rsidRPr="005B762A">
        <w:rPr>
          <w:rFonts w:ascii="Arial" w:hAnsi="Arial" w:cs="Arial"/>
          <w:sz w:val="20"/>
          <w:szCs w:val="20"/>
        </w:rPr>
        <w:t>„Ataki terrorystyczne na obiekty kultury – analiza przypadków.”</w:t>
      </w:r>
    </w:p>
    <w:p w:rsidR="00E078DC" w:rsidRPr="005B762A" w:rsidRDefault="00E078DC" w:rsidP="00E66842">
      <w:pPr>
        <w:spacing w:line="264" w:lineRule="auto"/>
        <w:ind w:left="425"/>
        <w:rPr>
          <w:rFonts w:ascii="Arial" w:hAnsi="Arial" w:cs="Arial"/>
          <w:sz w:val="20"/>
          <w:szCs w:val="20"/>
        </w:rPr>
      </w:pPr>
      <w:r w:rsidRPr="005B762A">
        <w:rPr>
          <w:rFonts w:ascii="Arial" w:hAnsi="Arial" w:cs="Arial"/>
          <w:sz w:val="20"/>
          <w:szCs w:val="20"/>
        </w:rPr>
        <w:t>„Formy i metody zabezpieczenia instytucji kultury przed atakami terrorystycznymi.”</w:t>
      </w:r>
    </w:p>
    <w:p w:rsidR="00E078DC" w:rsidRPr="005B762A" w:rsidRDefault="00E078DC" w:rsidP="00E66842">
      <w:pPr>
        <w:spacing w:line="264" w:lineRule="auto"/>
        <w:ind w:left="425"/>
        <w:rPr>
          <w:rFonts w:ascii="Arial" w:hAnsi="Arial" w:cs="Arial"/>
          <w:sz w:val="20"/>
          <w:szCs w:val="20"/>
        </w:rPr>
      </w:pPr>
      <w:r w:rsidRPr="005B762A">
        <w:rPr>
          <w:rFonts w:ascii="Arial" w:hAnsi="Arial" w:cs="Arial"/>
          <w:sz w:val="20"/>
          <w:szCs w:val="20"/>
        </w:rPr>
        <w:t>„Natychmiastowa pierwsza pomoc ofiarom zdarzeń terrorystycznych w instytucjach kultury.”</w:t>
      </w:r>
    </w:p>
    <w:p w:rsidR="00CA3D8E" w:rsidRPr="005B762A" w:rsidRDefault="00CA3D8E" w:rsidP="00CA3D8E">
      <w:pPr>
        <w:spacing w:line="264" w:lineRule="auto"/>
        <w:jc w:val="center"/>
        <w:rPr>
          <w:rFonts w:ascii="Arial" w:hAnsi="Arial" w:cs="Arial"/>
          <w:sz w:val="20"/>
          <w:szCs w:val="20"/>
        </w:rPr>
      </w:pPr>
    </w:p>
    <w:p w:rsidR="00120B1F" w:rsidRPr="005B762A" w:rsidRDefault="00120B1F" w:rsidP="00CA3D8E">
      <w:pPr>
        <w:spacing w:line="264" w:lineRule="auto"/>
        <w:jc w:val="center"/>
        <w:rPr>
          <w:rFonts w:ascii="Arial" w:hAnsi="Arial" w:cs="Arial"/>
          <w:sz w:val="20"/>
          <w:szCs w:val="20"/>
        </w:rPr>
      </w:pPr>
    </w:p>
    <w:p w:rsidR="00120B1F" w:rsidRPr="005B762A" w:rsidRDefault="00120B1F" w:rsidP="00CA3D8E">
      <w:pPr>
        <w:spacing w:line="264" w:lineRule="auto"/>
        <w:jc w:val="center"/>
        <w:rPr>
          <w:rFonts w:ascii="Arial" w:hAnsi="Arial" w:cs="Arial"/>
          <w:sz w:val="20"/>
          <w:szCs w:val="20"/>
        </w:rPr>
      </w:pPr>
    </w:p>
    <w:p w:rsidR="00120B1F" w:rsidRPr="005B762A" w:rsidRDefault="00120B1F" w:rsidP="00CA3D8E">
      <w:pPr>
        <w:spacing w:line="264" w:lineRule="auto"/>
        <w:jc w:val="center"/>
        <w:rPr>
          <w:rFonts w:ascii="Arial" w:hAnsi="Arial" w:cs="Arial"/>
          <w:sz w:val="20"/>
          <w:szCs w:val="20"/>
        </w:rPr>
      </w:pPr>
    </w:p>
    <w:p w:rsidR="00120B1F" w:rsidRPr="005B762A" w:rsidRDefault="00120B1F" w:rsidP="00CA3D8E">
      <w:pPr>
        <w:spacing w:line="264" w:lineRule="auto"/>
        <w:jc w:val="center"/>
        <w:rPr>
          <w:rFonts w:ascii="Arial" w:hAnsi="Arial" w:cs="Arial"/>
          <w:sz w:val="20"/>
          <w:szCs w:val="20"/>
        </w:rPr>
      </w:pPr>
    </w:p>
    <w:p w:rsidR="00120B1F" w:rsidRPr="005B762A" w:rsidRDefault="00120B1F" w:rsidP="00CA3D8E">
      <w:pPr>
        <w:spacing w:line="264" w:lineRule="auto"/>
        <w:jc w:val="center"/>
        <w:rPr>
          <w:rFonts w:ascii="Arial" w:hAnsi="Arial" w:cs="Arial"/>
          <w:sz w:val="20"/>
          <w:szCs w:val="20"/>
        </w:rPr>
      </w:pPr>
    </w:p>
    <w:p w:rsidR="00120B1F" w:rsidRDefault="00120B1F" w:rsidP="00CA3D8E">
      <w:pPr>
        <w:spacing w:line="264" w:lineRule="auto"/>
        <w:jc w:val="center"/>
        <w:rPr>
          <w:rFonts w:ascii="Arial" w:hAnsi="Arial" w:cs="Arial"/>
          <w:sz w:val="20"/>
          <w:szCs w:val="20"/>
        </w:rPr>
      </w:pPr>
    </w:p>
    <w:p w:rsidR="00120B1F" w:rsidRDefault="00120B1F" w:rsidP="00CA3D8E">
      <w:pPr>
        <w:spacing w:line="264" w:lineRule="auto"/>
        <w:jc w:val="center"/>
        <w:rPr>
          <w:rFonts w:ascii="Arial" w:hAnsi="Arial" w:cs="Arial"/>
          <w:sz w:val="20"/>
          <w:szCs w:val="20"/>
        </w:rPr>
      </w:pPr>
    </w:p>
    <w:p w:rsidR="00C16285" w:rsidRDefault="00C16285" w:rsidP="00E25C61">
      <w:pPr>
        <w:spacing w:line="264" w:lineRule="auto"/>
        <w:rPr>
          <w:rFonts w:ascii="Arial" w:hAnsi="Arial" w:cs="Arial"/>
          <w:sz w:val="20"/>
          <w:szCs w:val="20"/>
        </w:rPr>
      </w:pPr>
    </w:p>
    <w:tbl>
      <w:tblPr>
        <w:tblW w:w="9588" w:type="dxa"/>
        <w:shd w:val="clear" w:color="auto" w:fill="99CCFF"/>
        <w:tblLook w:val="01E0" w:firstRow="1" w:lastRow="1" w:firstColumn="1" w:lastColumn="1" w:noHBand="0" w:noVBand="0"/>
      </w:tblPr>
      <w:tblGrid>
        <w:gridCol w:w="9588"/>
      </w:tblGrid>
      <w:tr w:rsidR="00CA3D8E" w:rsidRPr="001D49B2" w:rsidTr="00193F85">
        <w:trPr>
          <w:trHeight w:val="357"/>
        </w:trPr>
        <w:tc>
          <w:tcPr>
            <w:tcW w:w="9588" w:type="dxa"/>
            <w:shd w:val="clear" w:color="auto" w:fill="E5DFEC" w:themeFill="accent4" w:themeFillTint="33"/>
            <w:vAlign w:val="center"/>
          </w:tcPr>
          <w:p w:rsidR="00CA3D8E" w:rsidRPr="00165A82" w:rsidRDefault="00CA3D8E" w:rsidP="00CA3D8E">
            <w:pPr>
              <w:spacing w:line="264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6</w:t>
            </w:r>
            <w:r w:rsidRPr="00165A82">
              <w:rPr>
                <w:rFonts w:ascii="Arial" w:hAnsi="Arial" w:cs="Arial"/>
                <w:b/>
                <w:sz w:val="24"/>
                <w:szCs w:val="24"/>
              </w:rPr>
              <w:t xml:space="preserve"> października (</w:t>
            </w:r>
            <w:r>
              <w:rPr>
                <w:rFonts w:ascii="Arial" w:hAnsi="Arial" w:cs="Arial"/>
                <w:b/>
                <w:sz w:val="24"/>
                <w:szCs w:val="24"/>
              </w:rPr>
              <w:t>czwartek</w:t>
            </w:r>
            <w:r w:rsidRPr="00165A82">
              <w:rPr>
                <w:rFonts w:ascii="Arial" w:hAnsi="Arial" w:cs="Arial"/>
                <w:b/>
                <w:sz w:val="24"/>
                <w:szCs w:val="24"/>
              </w:rPr>
              <w:t>), godz. 10.00 – 17.00</w:t>
            </w:r>
          </w:p>
        </w:tc>
      </w:tr>
    </w:tbl>
    <w:p w:rsidR="00CA3D8E" w:rsidRDefault="00CA3D8E" w:rsidP="00CA3D8E">
      <w:pPr>
        <w:spacing w:line="264" w:lineRule="auto"/>
        <w:rPr>
          <w:rFonts w:ascii="Arial" w:hAnsi="Arial" w:cs="Arial"/>
          <w:b/>
        </w:rPr>
      </w:pPr>
    </w:p>
    <w:p w:rsidR="00EA24DA" w:rsidRPr="001D49B2" w:rsidRDefault="00EA24DA" w:rsidP="00CA3D8E">
      <w:pPr>
        <w:spacing w:line="264" w:lineRule="auto"/>
        <w:rPr>
          <w:rFonts w:ascii="Arial" w:hAnsi="Arial" w:cs="Arial"/>
          <w:b/>
        </w:rPr>
      </w:pPr>
    </w:p>
    <w:p w:rsidR="00E856BC" w:rsidRDefault="00E856BC" w:rsidP="00E856BC">
      <w:pPr>
        <w:spacing w:line="264" w:lineRule="auto"/>
        <w:rPr>
          <w:rFonts w:ascii="Arial" w:hAnsi="Arial" w:cs="Arial"/>
          <w:b/>
          <w:color w:val="7F347A"/>
          <w:sz w:val="24"/>
          <w:szCs w:val="24"/>
        </w:rPr>
      </w:pPr>
      <w:r w:rsidRPr="00E856BC">
        <w:rPr>
          <w:rFonts w:ascii="Arial" w:hAnsi="Arial" w:cs="Arial"/>
          <w:b/>
          <w:color w:val="7F347A"/>
          <w:sz w:val="24"/>
          <w:szCs w:val="24"/>
        </w:rPr>
        <w:t>OGÓLNOPOLSKIE DNI KONSERWATORSKIE: TEORIA A PRAKTYKA</w:t>
      </w:r>
    </w:p>
    <w:p w:rsidR="000D37C3" w:rsidRDefault="000D37C3" w:rsidP="00E856BC">
      <w:pPr>
        <w:spacing w:line="264" w:lineRule="auto"/>
        <w:rPr>
          <w:rFonts w:ascii="Arial" w:hAnsi="Arial" w:cs="Arial"/>
          <w:b/>
          <w:color w:val="7F347A"/>
          <w:sz w:val="24"/>
          <w:szCs w:val="24"/>
        </w:rPr>
      </w:pPr>
    </w:p>
    <w:p w:rsidR="00785C16" w:rsidRPr="005B762A" w:rsidRDefault="00785C16" w:rsidP="00785C16">
      <w:pPr>
        <w:spacing w:line="264" w:lineRule="auto"/>
        <w:rPr>
          <w:rFonts w:ascii="Arial" w:hAnsi="Arial" w:cs="Arial"/>
          <w:b/>
          <w:color w:val="7F347A"/>
          <w:sz w:val="20"/>
          <w:szCs w:val="20"/>
          <w:u w:val="single"/>
        </w:rPr>
      </w:pPr>
      <w:r w:rsidRPr="005B762A">
        <w:rPr>
          <w:rFonts w:ascii="Arial" w:hAnsi="Arial" w:cs="Arial"/>
          <w:b/>
          <w:color w:val="7F347A"/>
          <w:sz w:val="20"/>
          <w:szCs w:val="20"/>
          <w:u w:val="single"/>
        </w:rPr>
        <w:t>Sala konferencyjna D na terenie hali targowej</w:t>
      </w:r>
    </w:p>
    <w:p w:rsidR="00A676BC" w:rsidRPr="005B762A" w:rsidRDefault="00785C16" w:rsidP="00136B87">
      <w:pPr>
        <w:numPr>
          <w:ilvl w:val="0"/>
          <w:numId w:val="1"/>
        </w:numPr>
        <w:tabs>
          <w:tab w:val="clear" w:pos="720"/>
          <w:tab w:val="num" w:pos="426"/>
        </w:tabs>
        <w:spacing w:line="264" w:lineRule="auto"/>
        <w:ind w:left="426" w:hanging="426"/>
        <w:rPr>
          <w:rFonts w:ascii="Arial" w:hAnsi="Arial" w:cs="Arial"/>
          <w:sz w:val="20"/>
          <w:szCs w:val="20"/>
        </w:rPr>
      </w:pPr>
      <w:r w:rsidRPr="005B762A">
        <w:rPr>
          <w:rFonts w:ascii="Arial" w:hAnsi="Arial" w:cs="Arial"/>
          <w:b/>
          <w:bCs/>
          <w:sz w:val="20"/>
          <w:szCs w:val="20"/>
        </w:rPr>
        <w:t>Panel „Zabytki sakralne”</w:t>
      </w:r>
      <w:r w:rsidRPr="005B762A">
        <w:rPr>
          <w:rFonts w:ascii="Arial" w:hAnsi="Arial" w:cs="Arial"/>
          <w:bCs/>
          <w:sz w:val="20"/>
          <w:szCs w:val="20"/>
        </w:rPr>
        <w:t>, godz. 10.00 – 17.00</w:t>
      </w:r>
      <w:r w:rsidRPr="005B762A">
        <w:rPr>
          <w:rFonts w:ascii="Arial" w:hAnsi="Arial" w:cs="Arial"/>
          <w:b/>
          <w:sz w:val="20"/>
          <w:szCs w:val="20"/>
        </w:rPr>
        <w:br/>
      </w:r>
      <w:r w:rsidRPr="005B762A">
        <w:rPr>
          <w:rFonts w:ascii="Arial" w:hAnsi="Arial" w:cs="Arial"/>
          <w:sz w:val="20"/>
          <w:szCs w:val="20"/>
          <w:u w:val="single"/>
        </w:rPr>
        <w:t>Organizatorzy</w:t>
      </w:r>
      <w:r w:rsidRPr="005B762A">
        <w:rPr>
          <w:rFonts w:ascii="Arial" w:hAnsi="Arial" w:cs="Arial"/>
          <w:sz w:val="20"/>
          <w:szCs w:val="20"/>
        </w:rPr>
        <w:t xml:space="preserve">: Stowarzyszenie Starożytników, </w:t>
      </w:r>
      <w:proofErr w:type="spellStart"/>
      <w:r w:rsidRPr="005B762A">
        <w:rPr>
          <w:rFonts w:ascii="Arial" w:hAnsi="Arial" w:cs="Arial"/>
          <w:sz w:val="20"/>
          <w:szCs w:val="20"/>
        </w:rPr>
        <w:t>Archaios</w:t>
      </w:r>
      <w:proofErr w:type="spellEnd"/>
      <w:r w:rsidRPr="005B762A">
        <w:rPr>
          <w:rFonts w:ascii="Arial" w:hAnsi="Arial" w:cs="Arial"/>
          <w:sz w:val="20"/>
          <w:szCs w:val="20"/>
        </w:rPr>
        <w:t xml:space="preserve"> Sp. z o.o., MT Targi Polska SA </w:t>
      </w:r>
      <w:r w:rsidRPr="005B762A">
        <w:rPr>
          <w:rFonts w:ascii="Arial" w:hAnsi="Arial" w:cs="Arial"/>
          <w:sz w:val="20"/>
          <w:szCs w:val="20"/>
        </w:rPr>
        <w:br/>
      </w:r>
      <w:r w:rsidRPr="005B762A">
        <w:rPr>
          <w:rFonts w:ascii="Arial" w:hAnsi="Arial" w:cs="Arial"/>
          <w:sz w:val="20"/>
          <w:szCs w:val="20"/>
          <w:u w:val="single"/>
        </w:rPr>
        <w:t>Współpraca</w:t>
      </w:r>
      <w:r w:rsidRPr="005B762A">
        <w:rPr>
          <w:rFonts w:ascii="Arial" w:hAnsi="Arial" w:cs="Arial"/>
          <w:sz w:val="20"/>
          <w:szCs w:val="20"/>
        </w:rPr>
        <w:t xml:space="preserve">: Ministerstwo Kultury i Dziedzictwa Narodowego, Narodowy Instytut Dziedzictwa, Stowarzyszenie Konserwatorów Zabytków, Narodowy Instytut Muzealnictwa i Ochrony Zbiorów, Uniwersytet Kardynała Stefana Wyszyńskiego, Kancelaria Prawna Elżanowski, </w:t>
      </w:r>
      <w:proofErr w:type="spellStart"/>
      <w:r w:rsidRPr="005B762A">
        <w:rPr>
          <w:rFonts w:ascii="Arial" w:hAnsi="Arial" w:cs="Arial"/>
          <w:sz w:val="20"/>
          <w:szCs w:val="20"/>
        </w:rPr>
        <w:t>Cherka</w:t>
      </w:r>
      <w:proofErr w:type="spellEnd"/>
      <w:r w:rsidRPr="005B762A">
        <w:rPr>
          <w:rFonts w:ascii="Arial" w:hAnsi="Arial" w:cs="Arial"/>
          <w:sz w:val="20"/>
          <w:szCs w:val="20"/>
        </w:rPr>
        <w:t xml:space="preserve"> &amp; Wąsowski, </w:t>
      </w:r>
      <w:r w:rsidRPr="005B762A">
        <w:rPr>
          <w:rFonts w:ascii="Arial" w:hAnsi="Arial" w:cs="Arial"/>
          <w:sz w:val="20"/>
          <w:szCs w:val="20"/>
        </w:rPr>
        <w:br/>
        <w:t>Komisja ds. dziedzictwa Konferencji Episkopatu Polski</w:t>
      </w:r>
    </w:p>
    <w:p w:rsidR="00A676BC" w:rsidRPr="005B762A" w:rsidRDefault="00A676BC" w:rsidP="00A676BC">
      <w:pPr>
        <w:ind w:left="426"/>
        <w:rPr>
          <w:rFonts w:ascii="Arial" w:hAnsi="Arial" w:cs="Arial"/>
          <w:bCs/>
          <w:sz w:val="20"/>
          <w:szCs w:val="20"/>
        </w:rPr>
      </w:pPr>
      <w:r w:rsidRPr="005B762A">
        <w:rPr>
          <w:rFonts w:ascii="Arial" w:hAnsi="Arial" w:cs="Arial"/>
          <w:bCs/>
          <w:sz w:val="20"/>
          <w:szCs w:val="20"/>
          <w:u w:val="single"/>
        </w:rPr>
        <w:t>Prowadzący</w:t>
      </w:r>
      <w:r w:rsidRPr="005B762A">
        <w:rPr>
          <w:rFonts w:ascii="Arial" w:hAnsi="Arial" w:cs="Arial"/>
          <w:bCs/>
          <w:sz w:val="20"/>
          <w:szCs w:val="20"/>
        </w:rPr>
        <w:t>:</w:t>
      </w:r>
      <w:r w:rsidRPr="005B762A">
        <w:rPr>
          <w:rFonts w:ascii="Arial" w:hAnsi="Arial" w:cs="Arial"/>
          <w:bCs/>
          <w:sz w:val="20"/>
          <w:szCs w:val="20"/>
        </w:rPr>
        <w:br/>
        <w:t xml:space="preserve">ks. bp Michał Janocha - </w:t>
      </w:r>
      <w:r w:rsidRPr="005B762A">
        <w:rPr>
          <w:rFonts w:ascii="Arial" w:hAnsi="Arial" w:cs="Arial"/>
          <w:sz w:val="20"/>
          <w:szCs w:val="20"/>
        </w:rPr>
        <w:t>Biskup Pomocniczy Archidiecezji Warszawskiej,</w:t>
      </w:r>
      <w:r w:rsidRPr="005B762A">
        <w:rPr>
          <w:rFonts w:ascii="Arial" w:hAnsi="Arial" w:cs="Arial"/>
          <w:bCs/>
          <w:sz w:val="20"/>
          <w:szCs w:val="20"/>
        </w:rPr>
        <w:t xml:space="preserve"> przewodniczący Rady ds. Kultury i Ochrony Dziedzictwa Kulturowego Konferencji Episkopatu Polski</w:t>
      </w:r>
    </w:p>
    <w:p w:rsidR="00A676BC" w:rsidRPr="005B762A" w:rsidRDefault="00A676BC" w:rsidP="00A676BC">
      <w:pPr>
        <w:pStyle w:val="NormalnyWeb"/>
        <w:spacing w:before="0" w:beforeAutospacing="0" w:after="0" w:afterAutospacing="0" w:line="264" w:lineRule="auto"/>
        <w:ind w:left="426"/>
        <w:rPr>
          <w:rFonts w:ascii="Arial" w:hAnsi="Arial" w:cs="Arial"/>
          <w:sz w:val="20"/>
          <w:szCs w:val="20"/>
        </w:rPr>
      </w:pPr>
      <w:r w:rsidRPr="005B762A">
        <w:rPr>
          <w:rFonts w:ascii="Arial" w:hAnsi="Arial" w:cs="Arial"/>
          <w:sz w:val="20"/>
          <w:szCs w:val="20"/>
        </w:rPr>
        <w:t xml:space="preserve">Pan Aleksander Starzyński były </w:t>
      </w:r>
      <w:r w:rsidRPr="005B762A">
        <w:rPr>
          <w:rStyle w:val="st"/>
          <w:rFonts w:ascii="Arial" w:hAnsi="Arial" w:cs="Arial"/>
          <w:sz w:val="20"/>
          <w:szCs w:val="20"/>
        </w:rPr>
        <w:t xml:space="preserve">Wielkopolski Wojewódzki </w:t>
      </w:r>
      <w:r w:rsidRPr="005B762A">
        <w:rPr>
          <w:rStyle w:val="Uwydatnienie"/>
          <w:rFonts w:ascii="Arial" w:hAnsi="Arial" w:cs="Arial"/>
          <w:i w:val="0"/>
          <w:sz w:val="20"/>
          <w:szCs w:val="20"/>
        </w:rPr>
        <w:t xml:space="preserve">Konserwator </w:t>
      </w:r>
      <w:r w:rsidRPr="005B762A">
        <w:rPr>
          <w:rStyle w:val="st"/>
          <w:rFonts w:ascii="Arial" w:hAnsi="Arial" w:cs="Arial"/>
          <w:sz w:val="20"/>
          <w:szCs w:val="20"/>
        </w:rPr>
        <w:t>Zabytków</w:t>
      </w:r>
    </w:p>
    <w:p w:rsidR="00A676BC" w:rsidRPr="005B762A" w:rsidRDefault="00A676BC" w:rsidP="00A676BC">
      <w:pPr>
        <w:pStyle w:val="NormalnyWeb"/>
        <w:spacing w:before="0" w:beforeAutospacing="0" w:after="0" w:afterAutospacing="0" w:line="264" w:lineRule="auto"/>
        <w:ind w:left="426"/>
        <w:rPr>
          <w:rFonts w:ascii="Arial" w:hAnsi="Arial" w:cs="Arial"/>
          <w:sz w:val="20"/>
          <w:szCs w:val="20"/>
        </w:rPr>
      </w:pPr>
      <w:r w:rsidRPr="005B762A">
        <w:rPr>
          <w:rFonts w:ascii="Arial" w:hAnsi="Arial" w:cs="Arial"/>
          <w:sz w:val="20"/>
          <w:szCs w:val="20"/>
        </w:rPr>
        <w:t xml:space="preserve">Pan Jacek </w:t>
      </w:r>
      <w:proofErr w:type="spellStart"/>
      <w:r w:rsidRPr="005B762A">
        <w:rPr>
          <w:rFonts w:ascii="Arial" w:hAnsi="Arial" w:cs="Arial"/>
          <w:sz w:val="20"/>
          <w:szCs w:val="20"/>
        </w:rPr>
        <w:t>Rulewicz</w:t>
      </w:r>
      <w:proofErr w:type="spellEnd"/>
      <w:r w:rsidRPr="005B762A">
        <w:rPr>
          <w:rFonts w:ascii="Arial" w:hAnsi="Arial" w:cs="Arial"/>
          <w:sz w:val="20"/>
          <w:szCs w:val="20"/>
        </w:rPr>
        <w:t xml:space="preserve"> – Sekretarz Generalny Stowarzyszenia Konserwatorów Zabytków</w:t>
      </w:r>
    </w:p>
    <w:p w:rsidR="00A676BC" w:rsidRPr="005B762A" w:rsidRDefault="00785C16" w:rsidP="00C16285">
      <w:pPr>
        <w:spacing w:line="264" w:lineRule="auto"/>
        <w:ind w:left="426"/>
        <w:rPr>
          <w:rFonts w:ascii="Arial" w:hAnsi="Arial" w:cs="Arial"/>
          <w:sz w:val="20"/>
          <w:szCs w:val="20"/>
        </w:rPr>
      </w:pPr>
      <w:r w:rsidRPr="005B762A">
        <w:rPr>
          <w:rFonts w:ascii="Arial" w:hAnsi="Arial" w:cs="Arial"/>
          <w:sz w:val="20"/>
          <w:szCs w:val="20"/>
        </w:rPr>
        <w:br/>
      </w:r>
      <w:r w:rsidRPr="005B762A">
        <w:rPr>
          <w:rFonts w:ascii="Arial" w:hAnsi="Arial" w:cs="Arial"/>
          <w:sz w:val="20"/>
          <w:szCs w:val="20"/>
          <w:u w:val="single"/>
        </w:rPr>
        <w:t>W programie:</w:t>
      </w:r>
      <w:r w:rsidRPr="005B762A">
        <w:rPr>
          <w:rFonts w:ascii="Arial" w:hAnsi="Arial" w:cs="Arial"/>
          <w:sz w:val="20"/>
          <w:szCs w:val="20"/>
        </w:rPr>
        <w:br/>
      </w:r>
      <w:r w:rsidR="00A676BC" w:rsidRPr="005B762A">
        <w:rPr>
          <w:rFonts w:ascii="Arial" w:hAnsi="Arial" w:cs="Arial"/>
          <w:sz w:val="20"/>
          <w:szCs w:val="20"/>
        </w:rPr>
        <w:t>Blok I</w:t>
      </w:r>
    </w:p>
    <w:p w:rsidR="00A676BC" w:rsidRPr="005B762A" w:rsidRDefault="00785C16" w:rsidP="00C16285">
      <w:pPr>
        <w:spacing w:line="264" w:lineRule="auto"/>
        <w:ind w:left="426"/>
        <w:rPr>
          <w:rFonts w:ascii="Arial" w:hAnsi="Arial" w:cs="Arial"/>
          <w:sz w:val="20"/>
          <w:szCs w:val="20"/>
        </w:rPr>
      </w:pPr>
      <w:r w:rsidRPr="005B762A">
        <w:rPr>
          <w:rFonts w:ascii="Arial" w:hAnsi="Arial" w:cs="Arial"/>
          <w:sz w:val="20"/>
          <w:szCs w:val="20"/>
        </w:rPr>
        <w:t>„Specyfika zabytków sakralnych - wybrane zagadnienia ochrony”</w:t>
      </w:r>
    </w:p>
    <w:p w:rsidR="00A676BC" w:rsidRPr="005B762A" w:rsidRDefault="00A676BC" w:rsidP="00C16285">
      <w:pPr>
        <w:spacing w:line="264" w:lineRule="auto"/>
        <w:ind w:left="426"/>
        <w:rPr>
          <w:rFonts w:ascii="Arial" w:hAnsi="Arial" w:cs="Arial"/>
          <w:sz w:val="20"/>
          <w:szCs w:val="20"/>
        </w:rPr>
      </w:pPr>
      <w:r w:rsidRPr="005B762A">
        <w:rPr>
          <w:rFonts w:ascii="Arial" w:hAnsi="Arial" w:cs="Arial"/>
          <w:sz w:val="20"/>
          <w:szCs w:val="20"/>
        </w:rPr>
        <w:t xml:space="preserve">„Zagadnienia </w:t>
      </w:r>
      <w:proofErr w:type="spellStart"/>
      <w:r w:rsidRPr="005B762A">
        <w:rPr>
          <w:rFonts w:ascii="Arial" w:hAnsi="Arial" w:cs="Arial"/>
          <w:sz w:val="20"/>
          <w:szCs w:val="20"/>
        </w:rPr>
        <w:t>formalno</w:t>
      </w:r>
      <w:proofErr w:type="spellEnd"/>
      <w:r w:rsidRPr="005B762A">
        <w:rPr>
          <w:rFonts w:ascii="Arial" w:hAnsi="Arial" w:cs="Arial"/>
          <w:sz w:val="20"/>
          <w:szCs w:val="20"/>
        </w:rPr>
        <w:t xml:space="preserve"> - prawne ochrony zabytków w aspekcie zmian w Ustawie o Ochronie Zabytków i Opiece nad Zabytkami”</w:t>
      </w:r>
    </w:p>
    <w:p w:rsidR="00594EE6" w:rsidRPr="005B762A" w:rsidRDefault="00594EE6" w:rsidP="00C16285">
      <w:pPr>
        <w:spacing w:line="264" w:lineRule="auto"/>
        <w:ind w:left="426"/>
        <w:rPr>
          <w:rFonts w:ascii="Arial" w:hAnsi="Arial" w:cs="Arial"/>
          <w:color w:val="000000"/>
          <w:sz w:val="20"/>
          <w:szCs w:val="20"/>
        </w:rPr>
      </w:pPr>
      <w:r w:rsidRPr="005B762A">
        <w:rPr>
          <w:rFonts w:ascii="Arial" w:hAnsi="Arial" w:cs="Arial"/>
          <w:color w:val="000000"/>
          <w:sz w:val="20"/>
          <w:szCs w:val="20"/>
        </w:rPr>
        <w:t>"Programy europejskie - nowe możliwości finansowania projektów z zakresu kultury"</w:t>
      </w:r>
    </w:p>
    <w:p w:rsidR="00C16285" w:rsidRPr="005B762A" w:rsidRDefault="00A676BC" w:rsidP="00C16285">
      <w:pPr>
        <w:spacing w:line="264" w:lineRule="auto"/>
        <w:ind w:left="426"/>
        <w:rPr>
          <w:rFonts w:ascii="Arial" w:hAnsi="Arial" w:cs="Arial"/>
          <w:sz w:val="20"/>
          <w:szCs w:val="20"/>
        </w:rPr>
      </w:pPr>
      <w:r w:rsidRPr="005B762A">
        <w:rPr>
          <w:rFonts w:ascii="Arial" w:eastAsia="Times New Roman" w:hAnsi="Arial" w:cs="Arial"/>
          <w:sz w:val="20"/>
          <w:szCs w:val="20"/>
        </w:rPr>
        <w:t>„Zabezpieczanie obiektów sakralnych przed wilgocią bezinwazyjną, skuteczną metodą elektroniczną"</w:t>
      </w:r>
      <w:r w:rsidR="00785C16" w:rsidRPr="005B762A">
        <w:rPr>
          <w:rFonts w:ascii="Arial" w:hAnsi="Arial" w:cs="Arial"/>
          <w:sz w:val="20"/>
          <w:szCs w:val="20"/>
        </w:rPr>
        <w:br/>
      </w:r>
    </w:p>
    <w:p w:rsidR="00A676BC" w:rsidRPr="005B762A" w:rsidRDefault="00A676BC" w:rsidP="00C16285">
      <w:pPr>
        <w:spacing w:line="264" w:lineRule="auto"/>
        <w:ind w:left="426"/>
        <w:rPr>
          <w:rFonts w:ascii="Arial" w:hAnsi="Arial" w:cs="Arial"/>
          <w:sz w:val="20"/>
          <w:szCs w:val="20"/>
        </w:rPr>
      </w:pPr>
      <w:r w:rsidRPr="005B762A">
        <w:rPr>
          <w:rFonts w:ascii="Arial" w:hAnsi="Arial" w:cs="Arial"/>
          <w:sz w:val="20"/>
          <w:szCs w:val="20"/>
        </w:rPr>
        <w:t>Blok II</w:t>
      </w:r>
    </w:p>
    <w:p w:rsidR="00C16285" w:rsidRPr="005B762A" w:rsidRDefault="00785C16" w:rsidP="00C16285">
      <w:pPr>
        <w:spacing w:line="264" w:lineRule="auto"/>
        <w:ind w:left="426"/>
        <w:rPr>
          <w:rFonts w:ascii="Arial" w:hAnsi="Arial" w:cs="Arial"/>
          <w:sz w:val="20"/>
          <w:szCs w:val="20"/>
        </w:rPr>
      </w:pPr>
      <w:r w:rsidRPr="005B762A">
        <w:rPr>
          <w:rFonts w:ascii="Arial" w:hAnsi="Arial" w:cs="Arial"/>
          <w:sz w:val="20"/>
          <w:szCs w:val="20"/>
        </w:rPr>
        <w:t>„Współpraca Diecezjalnych Konserwatorów Zabytków i Wojewódzkich Konserwatorów Zabytków”</w:t>
      </w:r>
      <w:r w:rsidRPr="005B762A">
        <w:rPr>
          <w:rFonts w:ascii="Arial" w:hAnsi="Arial" w:cs="Arial"/>
          <w:sz w:val="20"/>
          <w:szCs w:val="20"/>
        </w:rPr>
        <w:br/>
        <w:t>„Muzea diecezjalne – potrzeba nowych rozwiązań prawnych”</w:t>
      </w:r>
    </w:p>
    <w:p w:rsidR="00A676BC" w:rsidRPr="005B762A" w:rsidRDefault="00785C16" w:rsidP="00C16285">
      <w:pPr>
        <w:spacing w:line="264" w:lineRule="auto"/>
        <w:ind w:left="426"/>
        <w:rPr>
          <w:rFonts w:ascii="Arial" w:hAnsi="Arial" w:cs="Arial"/>
          <w:color w:val="7F347A"/>
          <w:sz w:val="20"/>
          <w:szCs w:val="20"/>
        </w:rPr>
      </w:pPr>
      <w:r w:rsidRPr="005B762A">
        <w:rPr>
          <w:rFonts w:ascii="Arial" w:hAnsi="Arial" w:cs="Arial"/>
          <w:sz w:val="20"/>
          <w:szCs w:val="20"/>
        </w:rPr>
        <w:t>„Problemy konserwacji sakralnych obiektów drewnianych na przykładzie cerkwi kościoła prawosławnego”</w:t>
      </w:r>
      <w:r w:rsidR="00A676BC" w:rsidRPr="005B762A">
        <w:rPr>
          <w:rFonts w:ascii="Arial" w:hAnsi="Arial" w:cs="Arial"/>
          <w:sz w:val="20"/>
          <w:szCs w:val="20"/>
        </w:rPr>
        <w:br/>
      </w:r>
      <w:r w:rsidRPr="005B762A">
        <w:rPr>
          <w:rFonts w:ascii="Arial" w:hAnsi="Arial" w:cs="Arial"/>
          <w:sz w:val="20"/>
          <w:szCs w:val="20"/>
        </w:rPr>
        <w:t>„Bezpieczeństwo obiektów sakralnych – nowe formy przestępczości zorganizowanej przeciw zabytkom”</w:t>
      </w:r>
      <w:r w:rsidRPr="005B762A">
        <w:rPr>
          <w:rFonts w:ascii="Arial" w:hAnsi="Arial" w:cs="Arial"/>
          <w:sz w:val="20"/>
          <w:szCs w:val="20"/>
        </w:rPr>
        <w:br/>
        <w:t>Prezentacja wybranych projektów konserwatorskich</w:t>
      </w:r>
      <w:r w:rsidRPr="005B762A">
        <w:rPr>
          <w:rFonts w:ascii="Arial" w:hAnsi="Arial" w:cs="Arial"/>
          <w:sz w:val="20"/>
          <w:szCs w:val="20"/>
        </w:rPr>
        <w:br/>
      </w:r>
    </w:p>
    <w:p w:rsidR="00785C16" w:rsidRPr="005B762A" w:rsidRDefault="00785C16" w:rsidP="00785C16">
      <w:pPr>
        <w:spacing w:line="264" w:lineRule="auto"/>
        <w:rPr>
          <w:rFonts w:ascii="Arial" w:hAnsi="Arial" w:cs="Arial"/>
          <w:color w:val="7F347A"/>
          <w:sz w:val="20"/>
          <w:szCs w:val="20"/>
        </w:rPr>
      </w:pPr>
      <w:r w:rsidRPr="005B762A">
        <w:rPr>
          <w:rFonts w:ascii="Arial" w:hAnsi="Arial" w:cs="Arial"/>
          <w:color w:val="7F347A"/>
          <w:sz w:val="20"/>
          <w:szCs w:val="20"/>
          <w:u w:val="single"/>
        </w:rPr>
        <w:t xml:space="preserve">Sala konferencyjna </w:t>
      </w:r>
      <w:r w:rsidR="009F5629" w:rsidRPr="005B762A">
        <w:rPr>
          <w:rFonts w:ascii="Arial" w:hAnsi="Arial" w:cs="Arial"/>
          <w:color w:val="7F347A"/>
          <w:sz w:val="20"/>
          <w:szCs w:val="20"/>
          <w:u w:val="single"/>
        </w:rPr>
        <w:t xml:space="preserve"> </w:t>
      </w:r>
      <w:r w:rsidRPr="005B762A">
        <w:rPr>
          <w:rFonts w:ascii="Arial" w:hAnsi="Arial" w:cs="Arial"/>
          <w:color w:val="7F347A"/>
          <w:sz w:val="20"/>
          <w:szCs w:val="20"/>
          <w:u w:val="single"/>
        </w:rPr>
        <w:t>E na terenie hali targowej</w:t>
      </w:r>
    </w:p>
    <w:p w:rsidR="00785C16" w:rsidRPr="005B762A" w:rsidRDefault="00785C16" w:rsidP="00136B87">
      <w:pPr>
        <w:numPr>
          <w:ilvl w:val="0"/>
          <w:numId w:val="3"/>
        </w:numPr>
        <w:tabs>
          <w:tab w:val="clear" w:pos="720"/>
          <w:tab w:val="num" w:pos="426"/>
        </w:tabs>
        <w:spacing w:line="264" w:lineRule="auto"/>
        <w:ind w:left="426"/>
        <w:rPr>
          <w:rFonts w:ascii="Arial" w:hAnsi="Arial" w:cs="Arial"/>
          <w:b/>
          <w:sz w:val="20"/>
          <w:szCs w:val="20"/>
        </w:rPr>
      </w:pPr>
      <w:r w:rsidRPr="005B762A">
        <w:rPr>
          <w:rFonts w:ascii="Arial" w:hAnsi="Arial" w:cs="Arial"/>
          <w:b/>
          <w:bCs/>
          <w:sz w:val="20"/>
          <w:szCs w:val="20"/>
        </w:rPr>
        <w:t>Forum Samorządowych Konserwatorów Zabytków</w:t>
      </w:r>
      <w:r w:rsidRPr="005B762A">
        <w:rPr>
          <w:rFonts w:ascii="Arial" w:hAnsi="Arial" w:cs="Arial"/>
          <w:bCs/>
          <w:sz w:val="20"/>
          <w:szCs w:val="20"/>
        </w:rPr>
        <w:t>, godz. 12.45 – 15.30</w:t>
      </w:r>
      <w:r w:rsidRPr="005B762A">
        <w:rPr>
          <w:rFonts w:ascii="Arial" w:hAnsi="Arial" w:cs="Arial"/>
          <w:b/>
          <w:sz w:val="20"/>
          <w:szCs w:val="20"/>
        </w:rPr>
        <w:br/>
      </w:r>
      <w:r w:rsidRPr="005B762A">
        <w:rPr>
          <w:rFonts w:ascii="Arial" w:hAnsi="Arial" w:cs="Arial"/>
          <w:sz w:val="20"/>
          <w:szCs w:val="20"/>
          <w:u w:val="single"/>
        </w:rPr>
        <w:t>Organizator</w:t>
      </w:r>
      <w:r w:rsidRPr="005B762A">
        <w:rPr>
          <w:rFonts w:ascii="Arial" w:hAnsi="Arial" w:cs="Arial"/>
          <w:sz w:val="20"/>
          <w:szCs w:val="20"/>
        </w:rPr>
        <w:t>: Biuro Stołecznego Konserwatora Zabytków</w:t>
      </w:r>
    </w:p>
    <w:p w:rsidR="00785C16" w:rsidRPr="005B762A" w:rsidRDefault="00785C16" w:rsidP="00136B87">
      <w:pPr>
        <w:numPr>
          <w:ilvl w:val="0"/>
          <w:numId w:val="3"/>
        </w:numPr>
        <w:tabs>
          <w:tab w:val="clear" w:pos="720"/>
          <w:tab w:val="num" w:pos="426"/>
        </w:tabs>
        <w:spacing w:line="264" w:lineRule="auto"/>
        <w:ind w:left="426"/>
        <w:rPr>
          <w:rFonts w:ascii="Arial" w:hAnsi="Arial" w:cs="Arial"/>
          <w:b/>
          <w:sz w:val="20"/>
          <w:szCs w:val="20"/>
        </w:rPr>
      </w:pPr>
      <w:r w:rsidRPr="005B762A">
        <w:rPr>
          <w:rFonts w:ascii="Arial" w:hAnsi="Arial" w:cs="Arial"/>
          <w:b/>
          <w:bCs/>
          <w:sz w:val="20"/>
          <w:szCs w:val="20"/>
        </w:rPr>
        <w:t>Kolorystyka w obiektach zabytkowych</w:t>
      </w:r>
      <w:r w:rsidRPr="005B762A">
        <w:rPr>
          <w:rFonts w:ascii="Arial" w:hAnsi="Arial" w:cs="Arial"/>
          <w:bCs/>
          <w:sz w:val="20"/>
          <w:szCs w:val="20"/>
        </w:rPr>
        <w:t>, godz. 15.45 – 17.00</w:t>
      </w:r>
      <w:r w:rsidRPr="005B762A">
        <w:rPr>
          <w:rFonts w:ascii="Arial" w:hAnsi="Arial" w:cs="Arial"/>
          <w:b/>
          <w:sz w:val="20"/>
          <w:szCs w:val="20"/>
        </w:rPr>
        <w:br/>
      </w:r>
      <w:r w:rsidRPr="005B762A">
        <w:rPr>
          <w:rFonts w:ascii="Arial" w:hAnsi="Arial" w:cs="Arial"/>
          <w:sz w:val="20"/>
          <w:szCs w:val="20"/>
          <w:u w:val="single"/>
        </w:rPr>
        <w:t>Organizator</w:t>
      </w:r>
      <w:r w:rsidRPr="005B762A">
        <w:rPr>
          <w:rFonts w:ascii="Arial" w:hAnsi="Arial" w:cs="Arial"/>
          <w:sz w:val="20"/>
          <w:szCs w:val="20"/>
        </w:rPr>
        <w:t>: Stowarzyszenie Starożytników</w:t>
      </w:r>
    </w:p>
    <w:p w:rsidR="00785C16" w:rsidRPr="005B762A" w:rsidRDefault="00785C16" w:rsidP="00785C16">
      <w:pPr>
        <w:spacing w:line="264" w:lineRule="auto"/>
        <w:ind w:left="720"/>
        <w:rPr>
          <w:rFonts w:ascii="Arial" w:hAnsi="Arial" w:cs="Arial"/>
          <w:b/>
          <w:sz w:val="20"/>
          <w:szCs w:val="20"/>
        </w:rPr>
      </w:pPr>
    </w:p>
    <w:p w:rsidR="000D37C3" w:rsidRPr="005B762A" w:rsidRDefault="000D37C3" w:rsidP="000D37C3">
      <w:pPr>
        <w:spacing w:line="264" w:lineRule="auto"/>
        <w:rPr>
          <w:rFonts w:ascii="Arial" w:hAnsi="Arial" w:cs="Arial"/>
          <w:color w:val="7F347A"/>
          <w:sz w:val="20"/>
          <w:szCs w:val="20"/>
        </w:rPr>
      </w:pPr>
      <w:r w:rsidRPr="005B762A">
        <w:rPr>
          <w:rFonts w:ascii="Arial" w:hAnsi="Arial" w:cs="Arial"/>
          <w:color w:val="7F347A"/>
          <w:sz w:val="20"/>
          <w:szCs w:val="20"/>
          <w:u w:val="single"/>
        </w:rPr>
        <w:t>Sala konferencyjna C na I piętrze Centrum MT Polska</w:t>
      </w:r>
    </w:p>
    <w:p w:rsidR="00785C16" w:rsidRPr="005B762A" w:rsidRDefault="00785C16" w:rsidP="00136B87">
      <w:pPr>
        <w:numPr>
          <w:ilvl w:val="0"/>
          <w:numId w:val="3"/>
        </w:numPr>
        <w:tabs>
          <w:tab w:val="clear" w:pos="720"/>
          <w:tab w:val="num" w:pos="426"/>
        </w:tabs>
        <w:spacing w:line="264" w:lineRule="auto"/>
        <w:ind w:left="426" w:hanging="426"/>
        <w:rPr>
          <w:rFonts w:ascii="Arial" w:hAnsi="Arial" w:cs="Arial"/>
          <w:sz w:val="20"/>
          <w:szCs w:val="20"/>
        </w:rPr>
      </w:pPr>
      <w:r w:rsidRPr="005B762A">
        <w:rPr>
          <w:rFonts w:ascii="Arial" w:hAnsi="Arial" w:cs="Arial"/>
          <w:b/>
          <w:bCs/>
          <w:sz w:val="20"/>
          <w:szCs w:val="20"/>
        </w:rPr>
        <w:t>„Innowacyjne techniki i technologie w zabytkowej przestrzeni”</w:t>
      </w:r>
      <w:r w:rsidRPr="005B762A">
        <w:rPr>
          <w:rFonts w:ascii="Arial" w:hAnsi="Arial" w:cs="Arial"/>
          <w:bCs/>
          <w:sz w:val="20"/>
          <w:szCs w:val="20"/>
        </w:rPr>
        <w:t>, godz. 10.00 – 12.00</w:t>
      </w:r>
    </w:p>
    <w:p w:rsidR="00785C16" w:rsidRPr="005B762A" w:rsidRDefault="00785C16" w:rsidP="00785C16">
      <w:pPr>
        <w:tabs>
          <w:tab w:val="num" w:pos="426"/>
        </w:tabs>
        <w:spacing w:line="264" w:lineRule="auto"/>
        <w:ind w:left="426"/>
        <w:rPr>
          <w:rFonts w:ascii="Arial" w:hAnsi="Arial" w:cs="Arial"/>
          <w:sz w:val="20"/>
          <w:szCs w:val="20"/>
        </w:rPr>
      </w:pPr>
      <w:r w:rsidRPr="005B762A">
        <w:rPr>
          <w:rFonts w:ascii="Arial" w:hAnsi="Arial" w:cs="Arial"/>
          <w:sz w:val="20"/>
          <w:szCs w:val="20"/>
          <w:u w:val="single"/>
        </w:rPr>
        <w:t>Organizator</w:t>
      </w:r>
      <w:r w:rsidRPr="005B762A">
        <w:rPr>
          <w:rFonts w:ascii="Arial" w:hAnsi="Arial" w:cs="Arial"/>
          <w:sz w:val="20"/>
          <w:szCs w:val="20"/>
        </w:rPr>
        <w:t>: Międzyuczelniany Instytut Konserwacji i Restauracji Dzieł Sztuki</w:t>
      </w:r>
    </w:p>
    <w:p w:rsidR="00CE4828" w:rsidRPr="005B762A" w:rsidRDefault="001D748D" w:rsidP="00CE4828">
      <w:pPr>
        <w:numPr>
          <w:ilvl w:val="0"/>
          <w:numId w:val="2"/>
        </w:numPr>
        <w:tabs>
          <w:tab w:val="clear" w:pos="720"/>
          <w:tab w:val="num" w:pos="426"/>
        </w:tabs>
        <w:spacing w:line="264" w:lineRule="auto"/>
        <w:ind w:left="426" w:hanging="426"/>
        <w:rPr>
          <w:rFonts w:ascii="Arial" w:hAnsi="Arial" w:cs="Arial"/>
          <w:sz w:val="20"/>
          <w:szCs w:val="20"/>
        </w:rPr>
      </w:pPr>
      <w:r w:rsidRPr="005B762A">
        <w:rPr>
          <w:rFonts w:ascii="Arial" w:hAnsi="Arial" w:cs="Arial"/>
          <w:b/>
          <w:bCs/>
          <w:spacing w:val="-2"/>
          <w:sz w:val="20"/>
          <w:szCs w:val="20"/>
        </w:rPr>
        <w:t>„Architektura drugiej połowy XX wieku - co chronić, o co dbać, co burzyć”</w:t>
      </w:r>
      <w:r w:rsidRPr="005B762A">
        <w:rPr>
          <w:rFonts w:ascii="Arial" w:hAnsi="Arial" w:cs="Arial"/>
          <w:bCs/>
          <w:spacing w:val="-2"/>
          <w:sz w:val="20"/>
          <w:szCs w:val="20"/>
        </w:rPr>
        <w:t>, godz. 12.15 – 14.00</w:t>
      </w:r>
      <w:r w:rsidRPr="005B762A">
        <w:rPr>
          <w:rFonts w:ascii="Arial" w:hAnsi="Arial" w:cs="Arial"/>
          <w:b/>
          <w:sz w:val="20"/>
          <w:szCs w:val="20"/>
        </w:rPr>
        <w:br/>
      </w:r>
      <w:r w:rsidR="00CE4828" w:rsidRPr="005B762A">
        <w:rPr>
          <w:rFonts w:ascii="Arial" w:hAnsi="Arial" w:cs="Arial"/>
          <w:sz w:val="20"/>
          <w:szCs w:val="20"/>
          <w:u w:val="single"/>
        </w:rPr>
        <w:t>Prowadzący:</w:t>
      </w:r>
      <w:r w:rsidR="00CE4828" w:rsidRPr="005B762A">
        <w:rPr>
          <w:rFonts w:ascii="Arial" w:hAnsi="Arial" w:cs="Arial"/>
          <w:sz w:val="20"/>
          <w:szCs w:val="20"/>
          <w:u w:val="single"/>
        </w:rPr>
        <w:br/>
      </w:r>
      <w:r w:rsidR="00CE4828" w:rsidRPr="005B762A">
        <w:rPr>
          <w:rFonts w:ascii="Arial" w:hAnsi="Arial" w:cs="Arial"/>
          <w:sz w:val="20"/>
          <w:szCs w:val="20"/>
        </w:rPr>
        <w:t xml:space="preserve">- </w:t>
      </w:r>
      <w:r w:rsidRPr="005B762A">
        <w:rPr>
          <w:rFonts w:ascii="Arial" w:hAnsi="Arial" w:cs="Arial"/>
          <w:sz w:val="20"/>
          <w:szCs w:val="20"/>
        </w:rPr>
        <w:t>prof. dr hab. Jakub Lewicki, Przewodniczący Rady Konserwatorskiej przy Wojewódzkim Mazowieckim Konserwatorze Zabytków; Kierownik Zakładu Konserwacji Zabytków i Ochrony Krajobrazu w Instytucie Historii Sztuki na Wydziale Nauk Historycznych i Społecznych Uniwersytetu Kardynała Stefana Wyszyńskiego w Warszawie</w:t>
      </w:r>
      <w:r w:rsidR="00CE4828" w:rsidRPr="005B762A">
        <w:rPr>
          <w:rFonts w:ascii="Arial" w:hAnsi="Arial" w:cs="Arial"/>
          <w:sz w:val="20"/>
          <w:szCs w:val="20"/>
        </w:rPr>
        <w:br/>
        <w:t xml:space="preserve">- Piotr Sawicki, </w:t>
      </w:r>
      <w:r w:rsidR="00CE4828" w:rsidRPr="005B762A">
        <w:rPr>
          <w:rFonts w:ascii="Arial" w:eastAsia="Times New Roman" w:hAnsi="Arial" w:cs="Arial"/>
          <w:sz w:val="20"/>
          <w:szCs w:val="20"/>
        </w:rPr>
        <w:t>pracownia architektoniczno-urbanistyczna DAWOS</w:t>
      </w:r>
    </w:p>
    <w:p w:rsidR="005B762A" w:rsidRPr="00A54472" w:rsidRDefault="001D748D" w:rsidP="00A54472">
      <w:pPr>
        <w:pStyle w:val="Akapitzlist"/>
        <w:numPr>
          <w:ilvl w:val="0"/>
          <w:numId w:val="2"/>
        </w:numPr>
        <w:tabs>
          <w:tab w:val="clear" w:pos="720"/>
          <w:tab w:val="num" w:pos="426"/>
        </w:tabs>
        <w:ind w:left="426" w:hanging="426"/>
        <w:rPr>
          <w:rFonts w:ascii="Arial" w:eastAsia="Times New Roman" w:hAnsi="Arial" w:cs="Arial"/>
          <w:sz w:val="20"/>
          <w:szCs w:val="20"/>
        </w:rPr>
      </w:pPr>
      <w:r w:rsidRPr="00A54472">
        <w:rPr>
          <w:rFonts w:ascii="Arial" w:hAnsi="Arial" w:cs="Arial"/>
          <w:b/>
          <w:bCs/>
          <w:sz w:val="20"/>
          <w:szCs w:val="20"/>
        </w:rPr>
        <w:t>Projektowanie w zabytkach. Współpraca architekta z konserwatorem</w:t>
      </w:r>
      <w:r w:rsidRPr="00A54472">
        <w:rPr>
          <w:rFonts w:ascii="Arial" w:hAnsi="Arial" w:cs="Arial"/>
          <w:bCs/>
          <w:sz w:val="20"/>
          <w:szCs w:val="20"/>
        </w:rPr>
        <w:t>, godz. 14.30 – 17.00</w:t>
      </w:r>
      <w:r w:rsidR="003A4E17" w:rsidRPr="00A54472">
        <w:rPr>
          <w:rFonts w:ascii="Arial" w:hAnsi="Arial" w:cs="Arial"/>
          <w:bCs/>
          <w:sz w:val="20"/>
          <w:szCs w:val="20"/>
        </w:rPr>
        <w:br/>
      </w:r>
      <w:r w:rsidR="003A4E17" w:rsidRPr="00A54472">
        <w:rPr>
          <w:rFonts w:ascii="Arial" w:hAnsi="Arial" w:cs="Arial"/>
          <w:sz w:val="20"/>
          <w:szCs w:val="20"/>
          <w:u w:val="single"/>
        </w:rPr>
        <w:t>Organizator</w:t>
      </w:r>
      <w:r w:rsidR="003A4E17" w:rsidRPr="00A54472">
        <w:rPr>
          <w:rFonts w:ascii="Arial" w:hAnsi="Arial" w:cs="Arial"/>
          <w:sz w:val="20"/>
          <w:szCs w:val="20"/>
        </w:rPr>
        <w:t>: Stowarzyszenie Architektów Polskich</w:t>
      </w:r>
      <w:r w:rsidR="00A54472" w:rsidRPr="00A54472">
        <w:rPr>
          <w:rFonts w:ascii="Arial" w:hAnsi="Arial" w:cs="Arial"/>
          <w:sz w:val="20"/>
          <w:szCs w:val="20"/>
        </w:rPr>
        <w:br/>
      </w:r>
      <w:r w:rsidR="00A54472" w:rsidRPr="00A54472">
        <w:rPr>
          <w:rFonts w:ascii="Arial" w:eastAsia="Times New Roman" w:hAnsi="Arial" w:cs="Arial"/>
          <w:sz w:val="20"/>
          <w:szCs w:val="20"/>
          <w:u w:val="single"/>
        </w:rPr>
        <w:t>Prowadząca</w:t>
      </w:r>
      <w:r w:rsidR="00A54472" w:rsidRPr="00A54472">
        <w:rPr>
          <w:rFonts w:ascii="Arial" w:eastAsia="Times New Roman" w:hAnsi="Arial" w:cs="Arial"/>
          <w:sz w:val="20"/>
          <w:szCs w:val="20"/>
        </w:rPr>
        <w:t>: dr inż. arch. Marta A. Urbańska, Pełnomocnik ZG SARP ds. dziedzictwa historycznego</w:t>
      </w:r>
      <w:r w:rsidR="005B762A" w:rsidRPr="00A54472">
        <w:rPr>
          <w:rFonts w:ascii="Arial" w:hAnsi="Arial" w:cs="Arial"/>
          <w:sz w:val="20"/>
          <w:szCs w:val="20"/>
        </w:rPr>
        <w:br/>
      </w:r>
      <w:r w:rsidR="005B762A" w:rsidRPr="00A54472">
        <w:rPr>
          <w:rFonts w:ascii="Arial" w:eastAsia="Times New Roman" w:hAnsi="Arial" w:cs="Arial"/>
          <w:sz w:val="20"/>
          <w:szCs w:val="20"/>
        </w:rPr>
        <w:t>Panel poświęcony będzie zagadnieniom projektowania architektonicznego w środowisku zabytkowym, objętym ochroną konserwatorską. Tematami</w:t>
      </w:r>
      <w:r w:rsidR="00D543E3">
        <w:rPr>
          <w:rFonts w:ascii="Arial" w:eastAsia="Times New Roman" w:hAnsi="Arial" w:cs="Arial"/>
          <w:sz w:val="20"/>
          <w:szCs w:val="20"/>
        </w:rPr>
        <w:t xml:space="preserve"> prezentacji oraz</w:t>
      </w:r>
      <w:r w:rsidR="005B762A" w:rsidRPr="00A54472">
        <w:rPr>
          <w:rFonts w:ascii="Arial" w:eastAsia="Times New Roman" w:hAnsi="Arial" w:cs="Arial"/>
          <w:sz w:val="20"/>
          <w:szCs w:val="20"/>
        </w:rPr>
        <w:t xml:space="preserve"> dyskusji w trakcie panelu będzie współpraca ze służbami konserwatorskimi, jej uwarunkowania, przebieg, efekty oraz realizacje. Organizatorzy przewidują udział </w:t>
      </w:r>
      <w:r w:rsidR="00D543E3">
        <w:rPr>
          <w:rFonts w:ascii="Arial" w:eastAsia="Times New Roman" w:hAnsi="Arial" w:cs="Arial"/>
          <w:sz w:val="20"/>
          <w:szCs w:val="20"/>
        </w:rPr>
        <w:t xml:space="preserve">renomowanych </w:t>
      </w:r>
      <w:r w:rsidR="005B762A" w:rsidRPr="00A54472">
        <w:rPr>
          <w:rFonts w:ascii="Arial" w:eastAsia="Times New Roman" w:hAnsi="Arial" w:cs="Arial"/>
          <w:sz w:val="20"/>
          <w:szCs w:val="20"/>
        </w:rPr>
        <w:t xml:space="preserve">praktyków </w:t>
      </w:r>
      <w:r w:rsidR="00A54472">
        <w:rPr>
          <w:rFonts w:ascii="Arial" w:eastAsia="Times New Roman" w:hAnsi="Arial" w:cs="Arial"/>
          <w:sz w:val="20"/>
          <w:szCs w:val="20"/>
        </w:rPr>
        <w:t>–</w:t>
      </w:r>
      <w:r w:rsidR="005B762A" w:rsidRPr="00A54472">
        <w:rPr>
          <w:rFonts w:ascii="Arial" w:eastAsia="Times New Roman" w:hAnsi="Arial" w:cs="Arial"/>
          <w:sz w:val="20"/>
          <w:szCs w:val="20"/>
        </w:rPr>
        <w:t xml:space="preserve"> architektów</w:t>
      </w:r>
      <w:r w:rsidR="00A54472">
        <w:rPr>
          <w:rFonts w:ascii="Arial" w:eastAsia="Times New Roman" w:hAnsi="Arial" w:cs="Arial"/>
          <w:sz w:val="20"/>
          <w:szCs w:val="20"/>
        </w:rPr>
        <w:t>, konserwatorów sztuki</w:t>
      </w:r>
      <w:r w:rsidR="005B762A" w:rsidRPr="00A54472">
        <w:rPr>
          <w:rFonts w:ascii="Arial" w:eastAsia="Times New Roman" w:hAnsi="Arial" w:cs="Arial"/>
          <w:sz w:val="20"/>
          <w:szCs w:val="20"/>
        </w:rPr>
        <w:t xml:space="preserve">  i przedstawicieli służb konserwatorskich.</w:t>
      </w:r>
    </w:p>
    <w:p w:rsidR="005B762A" w:rsidRPr="005B762A" w:rsidRDefault="005B762A" w:rsidP="005B762A">
      <w:pPr>
        <w:spacing w:line="264" w:lineRule="auto"/>
        <w:rPr>
          <w:rFonts w:ascii="Arial" w:hAnsi="Arial" w:cs="Arial"/>
          <w:b/>
          <w:sz w:val="20"/>
          <w:szCs w:val="20"/>
        </w:rPr>
      </w:pPr>
    </w:p>
    <w:p w:rsidR="000D37C3" w:rsidRDefault="000D37C3" w:rsidP="000D37C3">
      <w:pPr>
        <w:spacing w:line="264" w:lineRule="auto"/>
        <w:rPr>
          <w:rFonts w:ascii="Arial" w:hAnsi="Arial" w:cs="Arial"/>
          <w:b/>
          <w:color w:val="7F347A"/>
        </w:rPr>
      </w:pPr>
    </w:p>
    <w:p w:rsidR="005B762A" w:rsidRPr="000D37C3" w:rsidRDefault="005B762A" w:rsidP="000D37C3">
      <w:pPr>
        <w:spacing w:line="264" w:lineRule="auto"/>
        <w:rPr>
          <w:rFonts w:ascii="Arial" w:hAnsi="Arial" w:cs="Arial"/>
          <w:b/>
          <w:color w:val="7F347A"/>
        </w:rPr>
      </w:pPr>
      <w:bookmarkStart w:id="0" w:name="_GoBack"/>
      <w:bookmarkEnd w:id="0"/>
    </w:p>
    <w:p w:rsidR="000D37C3" w:rsidRPr="000D37C3" w:rsidRDefault="000D37C3" w:rsidP="000D37C3">
      <w:pPr>
        <w:spacing w:line="264" w:lineRule="auto"/>
        <w:rPr>
          <w:rFonts w:ascii="Arial" w:hAnsi="Arial" w:cs="Arial"/>
          <w:b/>
          <w:color w:val="7F347A"/>
          <w:sz w:val="24"/>
          <w:szCs w:val="24"/>
        </w:rPr>
      </w:pPr>
      <w:r w:rsidRPr="000D37C3">
        <w:rPr>
          <w:rFonts w:ascii="Arial" w:hAnsi="Arial" w:cs="Arial"/>
          <w:b/>
          <w:bCs/>
          <w:color w:val="7F347A"/>
          <w:sz w:val="24"/>
          <w:szCs w:val="24"/>
        </w:rPr>
        <w:lastRenderedPageBreak/>
        <w:t>OCHRONA ZBIORÓW  MUZEALNYCH, ARCHIWALNYCH I BIBLIOTECZNYCH</w:t>
      </w:r>
    </w:p>
    <w:p w:rsidR="000D37C3" w:rsidRDefault="000D37C3" w:rsidP="000D37C3">
      <w:pPr>
        <w:spacing w:line="264" w:lineRule="auto"/>
        <w:rPr>
          <w:rFonts w:ascii="Arial" w:hAnsi="Arial" w:cs="Arial"/>
          <w:b/>
          <w:color w:val="7F347A"/>
          <w:sz w:val="24"/>
          <w:szCs w:val="24"/>
          <w:u w:val="single"/>
        </w:rPr>
      </w:pPr>
    </w:p>
    <w:p w:rsidR="00785C16" w:rsidRPr="005B762A" w:rsidRDefault="00785C16" w:rsidP="00785C16">
      <w:pPr>
        <w:spacing w:line="264" w:lineRule="auto"/>
        <w:rPr>
          <w:rFonts w:ascii="Arial" w:hAnsi="Arial" w:cs="Arial"/>
          <w:color w:val="7F347A"/>
          <w:sz w:val="20"/>
          <w:szCs w:val="20"/>
        </w:rPr>
      </w:pPr>
      <w:r w:rsidRPr="005B762A">
        <w:rPr>
          <w:rFonts w:ascii="Arial" w:hAnsi="Arial" w:cs="Arial"/>
          <w:color w:val="7F347A"/>
          <w:sz w:val="20"/>
          <w:szCs w:val="20"/>
          <w:u w:val="single"/>
        </w:rPr>
        <w:t>Sala konferencyjna E na terenie hali targowej</w:t>
      </w:r>
    </w:p>
    <w:p w:rsidR="009F5629" w:rsidRPr="005B762A" w:rsidRDefault="001D748D" w:rsidP="00E66842">
      <w:pPr>
        <w:pStyle w:val="Akapitzlist"/>
        <w:numPr>
          <w:ilvl w:val="0"/>
          <w:numId w:val="4"/>
        </w:numPr>
        <w:tabs>
          <w:tab w:val="clear" w:pos="720"/>
          <w:tab w:val="num" w:pos="426"/>
        </w:tabs>
        <w:spacing w:line="264" w:lineRule="auto"/>
        <w:ind w:left="425"/>
        <w:rPr>
          <w:rFonts w:ascii="Arial" w:hAnsi="Arial" w:cs="Arial"/>
          <w:sz w:val="20"/>
          <w:szCs w:val="20"/>
        </w:rPr>
      </w:pPr>
      <w:r w:rsidRPr="005B762A">
        <w:rPr>
          <w:rFonts w:ascii="Arial" w:hAnsi="Arial" w:cs="Arial"/>
          <w:b/>
          <w:bCs/>
          <w:spacing w:val="-2"/>
          <w:sz w:val="20"/>
          <w:szCs w:val="20"/>
        </w:rPr>
        <w:t>„</w:t>
      </w:r>
      <w:r w:rsidR="009F5629" w:rsidRPr="005B762A">
        <w:rPr>
          <w:rFonts w:ascii="Arial" w:hAnsi="Arial" w:cs="Arial"/>
          <w:b/>
          <w:sz w:val="20"/>
          <w:szCs w:val="20"/>
        </w:rPr>
        <w:t>Ochrona zabytków, zbiorów muzealnych, bibliotecznych, archiwalnych na wypadek konfliktu zbrojnego i sytuacji kryzysowych – diagnoza, nowe wyzwania”</w:t>
      </w:r>
      <w:r w:rsidRPr="005B762A">
        <w:rPr>
          <w:rFonts w:ascii="Arial" w:hAnsi="Arial" w:cs="Arial"/>
          <w:bCs/>
          <w:spacing w:val="-2"/>
          <w:sz w:val="20"/>
          <w:szCs w:val="20"/>
        </w:rPr>
        <w:t>,</w:t>
      </w:r>
      <w:r w:rsidRPr="005B762A">
        <w:rPr>
          <w:rFonts w:ascii="Arial" w:hAnsi="Arial" w:cs="Arial"/>
          <w:b/>
          <w:bCs/>
          <w:spacing w:val="-2"/>
          <w:sz w:val="20"/>
          <w:szCs w:val="20"/>
        </w:rPr>
        <w:t xml:space="preserve"> </w:t>
      </w:r>
      <w:r w:rsidRPr="005B762A">
        <w:rPr>
          <w:rFonts w:ascii="Arial" w:hAnsi="Arial" w:cs="Arial"/>
          <w:bCs/>
          <w:spacing w:val="-2"/>
          <w:sz w:val="20"/>
          <w:szCs w:val="20"/>
        </w:rPr>
        <w:t>godz. 10.30 – 12.30</w:t>
      </w:r>
      <w:r w:rsidRPr="005B762A">
        <w:rPr>
          <w:rFonts w:ascii="Arial" w:hAnsi="Arial" w:cs="Arial"/>
          <w:sz w:val="20"/>
          <w:szCs w:val="20"/>
        </w:rPr>
        <w:br/>
      </w:r>
      <w:r w:rsidR="009F5629" w:rsidRPr="005B762A">
        <w:rPr>
          <w:rFonts w:ascii="Arial" w:hAnsi="Arial" w:cs="Arial"/>
          <w:sz w:val="20"/>
          <w:szCs w:val="20"/>
          <w:u w:val="single"/>
        </w:rPr>
        <w:t>Organizator</w:t>
      </w:r>
      <w:r w:rsidRPr="005B762A">
        <w:rPr>
          <w:rFonts w:ascii="Arial" w:hAnsi="Arial" w:cs="Arial"/>
          <w:sz w:val="20"/>
          <w:szCs w:val="20"/>
        </w:rPr>
        <w:t>: P</w:t>
      </w:r>
      <w:r w:rsidR="009F5629" w:rsidRPr="005B762A">
        <w:rPr>
          <w:rFonts w:ascii="Arial" w:hAnsi="Arial" w:cs="Arial"/>
          <w:sz w:val="20"/>
          <w:szCs w:val="20"/>
        </w:rPr>
        <w:t>olski Komitet Błękitnej Tarczy</w:t>
      </w:r>
      <w:r w:rsidR="009F5629" w:rsidRPr="005B762A">
        <w:rPr>
          <w:rFonts w:ascii="Arial" w:hAnsi="Arial" w:cs="Arial"/>
          <w:sz w:val="20"/>
          <w:szCs w:val="20"/>
        </w:rPr>
        <w:br/>
      </w:r>
      <w:r w:rsidR="009F5629" w:rsidRPr="005B762A">
        <w:rPr>
          <w:rFonts w:ascii="Arial" w:hAnsi="Arial" w:cs="Arial"/>
          <w:sz w:val="20"/>
          <w:szCs w:val="20"/>
          <w:u w:val="single"/>
        </w:rPr>
        <w:t>Współpraca</w:t>
      </w:r>
      <w:r w:rsidR="009F5629" w:rsidRPr="005B762A">
        <w:rPr>
          <w:rFonts w:ascii="Arial" w:hAnsi="Arial" w:cs="Arial"/>
          <w:sz w:val="20"/>
          <w:szCs w:val="20"/>
        </w:rPr>
        <w:t>: Ministerstwo Kultury i Dziedzictwa Narodowego, Polski Komitet Narodowy ICOM</w:t>
      </w:r>
    </w:p>
    <w:p w:rsidR="009F5629" w:rsidRPr="005B762A" w:rsidRDefault="009F5629" w:rsidP="00E66842">
      <w:pPr>
        <w:spacing w:line="264" w:lineRule="auto"/>
        <w:ind w:left="425"/>
        <w:rPr>
          <w:rFonts w:ascii="Arial" w:hAnsi="Arial" w:cs="Arial"/>
          <w:sz w:val="20"/>
          <w:szCs w:val="20"/>
        </w:rPr>
      </w:pPr>
      <w:r w:rsidRPr="005B762A">
        <w:rPr>
          <w:rFonts w:ascii="Arial" w:hAnsi="Arial" w:cs="Arial"/>
          <w:sz w:val="20"/>
          <w:szCs w:val="20"/>
          <w:u w:val="single"/>
        </w:rPr>
        <w:t>Wprowadzenie</w:t>
      </w:r>
      <w:r w:rsidRPr="005B762A">
        <w:rPr>
          <w:rFonts w:ascii="Arial" w:hAnsi="Arial" w:cs="Arial"/>
          <w:sz w:val="20"/>
          <w:szCs w:val="20"/>
        </w:rPr>
        <w:t>:</w:t>
      </w:r>
    </w:p>
    <w:p w:rsidR="009F5629" w:rsidRPr="005B762A" w:rsidRDefault="009F5629" w:rsidP="00E66842">
      <w:pPr>
        <w:spacing w:line="264" w:lineRule="auto"/>
        <w:ind w:left="425"/>
        <w:rPr>
          <w:rFonts w:ascii="Arial" w:hAnsi="Arial" w:cs="Arial"/>
          <w:sz w:val="20"/>
          <w:szCs w:val="20"/>
        </w:rPr>
      </w:pPr>
      <w:r w:rsidRPr="005B762A">
        <w:rPr>
          <w:rFonts w:ascii="Arial" w:hAnsi="Arial" w:cs="Arial"/>
          <w:sz w:val="20"/>
          <w:szCs w:val="20"/>
        </w:rPr>
        <w:t xml:space="preserve">Krzysztof </w:t>
      </w:r>
      <w:proofErr w:type="spellStart"/>
      <w:r w:rsidRPr="005B762A">
        <w:rPr>
          <w:rFonts w:ascii="Arial" w:hAnsi="Arial" w:cs="Arial"/>
          <w:sz w:val="20"/>
          <w:szCs w:val="20"/>
        </w:rPr>
        <w:t>Sałaciński</w:t>
      </w:r>
      <w:proofErr w:type="spellEnd"/>
      <w:r w:rsidRPr="005B762A">
        <w:rPr>
          <w:rFonts w:ascii="Arial" w:hAnsi="Arial" w:cs="Arial"/>
          <w:sz w:val="20"/>
          <w:szCs w:val="20"/>
        </w:rPr>
        <w:t xml:space="preserve"> – Prezes Polskiego Komitetu Błękitnej Tarczy</w:t>
      </w:r>
    </w:p>
    <w:p w:rsidR="009F5629" w:rsidRPr="005B762A" w:rsidRDefault="009F5629" w:rsidP="00E66842">
      <w:pPr>
        <w:spacing w:line="264" w:lineRule="auto"/>
        <w:ind w:left="425"/>
        <w:rPr>
          <w:rFonts w:ascii="Arial" w:hAnsi="Arial" w:cs="Arial"/>
          <w:sz w:val="20"/>
          <w:szCs w:val="20"/>
        </w:rPr>
      </w:pPr>
      <w:r w:rsidRPr="005B762A">
        <w:rPr>
          <w:rFonts w:ascii="Arial" w:hAnsi="Arial" w:cs="Arial"/>
          <w:sz w:val="20"/>
          <w:szCs w:val="20"/>
        </w:rPr>
        <w:t xml:space="preserve">Prof. Dorota Folga-Januszewska </w:t>
      </w:r>
      <w:r w:rsidR="00EA24DA" w:rsidRPr="005B762A">
        <w:rPr>
          <w:rFonts w:ascii="Arial" w:hAnsi="Arial" w:cs="Arial"/>
          <w:sz w:val="20"/>
          <w:szCs w:val="20"/>
        </w:rPr>
        <w:t>–</w:t>
      </w:r>
      <w:r w:rsidRPr="005B762A">
        <w:rPr>
          <w:rFonts w:ascii="Arial" w:hAnsi="Arial" w:cs="Arial"/>
          <w:sz w:val="20"/>
          <w:szCs w:val="20"/>
        </w:rPr>
        <w:t xml:space="preserve"> Prezydent Polskiego Komitetu Narodowego ICOM</w:t>
      </w:r>
    </w:p>
    <w:p w:rsidR="00CE4828" w:rsidRPr="005B762A" w:rsidRDefault="00CE4828" w:rsidP="00E66842">
      <w:pPr>
        <w:spacing w:line="264" w:lineRule="auto"/>
        <w:ind w:left="425"/>
        <w:rPr>
          <w:rFonts w:ascii="Arial" w:hAnsi="Arial" w:cs="Arial"/>
          <w:sz w:val="20"/>
          <w:szCs w:val="20"/>
          <w:u w:val="single"/>
        </w:rPr>
      </w:pPr>
    </w:p>
    <w:p w:rsidR="009F5629" w:rsidRPr="005B762A" w:rsidRDefault="009F5629" w:rsidP="00E66842">
      <w:pPr>
        <w:spacing w:line="264" w:lineRule="auto"/>
        <w:ind w:left="425"/>
        <w:rPr>
          <w:rFonts w:ascii="Arial" w:hAnsi="Arial" w:cs="Arial"/>
          <w:sz w:val="20"/>
          <w:szCs w:val="20"/>
        </w:rPr>
      </w:pPr>
      <w:r w:rsidRPr="005B762A">
        <w:rPr>
          <w:rFonts w:ascii="Arial" w:hAnsi="Arial" w:cs="Arial"/>
          <w:sz w:val="20"/>
          <w:szCs w:val="20"/>
          <w:u w:val="single"/>
        </w:rPr>
        <w:t>Prelegenci</w:t>
      </w:r>
      <w:r w:rsidRPr="005B762A">
        <w:rPr>
          <w:rFonts w:ascii="Arial" w:hAnsi="Arial" w:cs="Arial"/>
          <w:sz w:val="20"/>
          <w:szCs w:val="20"/>
        </w:rPr>
        <w:t xml:space="preserve"> :</w:t>
      </w:r>
    </w:p>
    <w:p w:rsidR="009F5629" w:rsidRPr="005B762A" w:rsidRDefault="009F5629" w:rsidP="00E66842">
      <w:pPr>
        <w:spacing w:line="264" w:lineRule="auto"/>
        <w:ind w:left="425"/>
        <w:rPr>
          <w:rFonts w:ascii="Arial" w:hAnsi="Arial" w:cs="Arial"/>
          <w:sz w:val="20"/>
          <w:szCs w:val="20"/>
        </w:rPr>
      </w:pPr>
      <w:r w:rsidRPr="005B762A">
        <w:rPr>
          <w:rFonts w:ascii="Arial" w:hAnsi="Arial" w:cs="Arial"/>
          <w:sz w:val="20"/>
          <w:szCs w:val="20"/>
        </w:rPr>
        <w:t xml:space="preserve">Sławomir  </w:t>
      </w:r>
      <w:proofErr w:type="spellStart"/>
      <w:r w:rsidRPr="005B762A">
        <w:rPr>
          <w:rFonts w:ascii="Arial" w:hAnsi="Arial" w:cs="Arial"/>
          <w:sz w:val="20"/>
          <w:szCs w:val="20"/>
        </w:rPr>
        <w:t>Wilemski</w:t>
      </w:r>
      <w:proofErr w:type="spellEnd"/>
      <w:r w:rsidRPr="005B762A">
        <w:rPr>
          <w:rFonts w:ascii="Arial" w:hAnsi="Arial" w:cs="Arial"/>
          <w:sz w:val="20"/>
          <w:szCs w:val="20"/>
        </w:rPr>
        <w:t xml:space="preserve"> – Biblioteka Narodowa</w:t>
      </w:r>
    </w:p>
    <w:p w:rsidR="009F5629" w:rsidRPr="005B762A" w:rsidRDefault="009F5629" w:rsidP="00E66842">
      <w:pPr>
        <w:spacing w:line="264" w:lineRule="auto"/>
        <w:ind w:left="425"/>
        <w:rPr>
          <w:rFonts w:ascii="Arial" w:hAnsi="Arial" w:cs="Arial"/>
          <w:sz w:val="20"/>
          <w:szCs w:val="20"/>
        </w:rPr>
      </w:pPr>
      <w:r w:rsidRPr="005B762A">
        <w:rPr>
          <w:rFonts w:ascii="Arial" w:hAnsi="Arial" w:cs="Arial"/>
          <w:sz w:val="20"/>
          <w:szCs w:val="20"/>
        </w:rPr>
        <w:t>Stanisław Powęska – Muzeum  Pałacu Króla Jana III w Wilanowie</w:t>
      </w:r>
    </w:p>
    <w:p w:rsidR="009F5629" w:rsidRPr="005B762A" w:rsidRDefault="009F5629" w:rsidP="00E66842">
      <w:pPr>
        <w:spacing w:line="264" w:lineRule="auto"/>
        <w:ind w:left="425"/>
        <w:rPr>
          <w:rFonts w:ascii="Arial" w:hAnsi="Arial" w:cs="Arial"/>
          <w:sz w:val="20"/>
          <w:szCs w:val="20"/>
        </w:rPr>
      </w:pPr>
      <w:r w:rsidRPr="005B762A">
        <w:rPr>
          <w:rFonts w:ascii="Arial" w:hAnsi="Arial" w:cs="Arial"/>
          <w:sz w:val="20"/>
          <w:szCs w:val="20"/>
        </w:rPr>
        <w:t xml:space="preserve">Jerzy Miecznikowski  </w:t>
      </w:r>
      <w:r w:rsidR="00EA24DA" w:rsidRPr="005B762A">
        <w:rPr>
          <w:rFonts w:ascii="Arial" w:hAnsi="Arial" w:cs="Arial"/>
          <w:sz w:val="20"/>
          <w:szCs w:val="20"/>
        </w:rPr>
        <w:t>–</w:t>
      </w:r>
      <w:r w:rsidRPr="005B762A">
        <w:rPr>
          <w:rFonts w:ascii="Arial" w:hAnsi="Arial" w:cs="Arial"/>
          <w:sz w:val="20"/>
          <w:szCs w:val="20"/>
        </w:rPr>
        <w:t xml:space="preserve">  Wojewódzki Urząd Ochrony Zabytków w Poznaniu</w:t>
      </w:r>
    </w:p>
    <w:p w:rsidR="009F5629" w:rsidRPr="005B762A" w:rsidRDefault="009F5629" w:rsidP="009F5629">
      <w:pPr>
        <w:spacing w:line="264" w:lineRule="auto"/>
        <w:rPr>
          <w:rFonts w:ascii="Arial" w:hAnsi="Arial" w:cs="Arial"/>
          <w:b/>
          <w:sz w:val="20"/>
          <w:szCs w:val="20"/>
        </w:rPr>
      </w:pPr>
    </w:p>
    <w:p w:rsidR="000D37C3" w:rsidRPr="005B762A" w:rsidRDefault="000D37C3" w:rsidP="000D37C3">
      <w:pPr>
        <w:spacing w:line="264" w:lineRule="auto"/>
        <w:rPr>
          <w:rFonts w:ascii="Arial" w:hAnsi="Arial" w:cs="Arial"/>
          <w:color w:val="7F347A"/>
          <w:sz w:val="20"/>
          <w:szCs w:val="20"/>
        </w:rPr>
      </w:pPr>
      <w:r w:rsidRPr="005B762A">
        <w:rPr>
          <w:rFonts w:ascii="Arial" w:hAnsi="Arial" w:cs="Arial"/>
          <w:color w:val="7F347A"/>
          <w:sz w:val="20"/>
          <w:szCs w:val="20"/>
          <w:u w:val="single"/>
        </w:rPr>
        <w:t>Sala konferencyjna A na I piętrze Centrum MT Polska</w:t>
      </w:r>
    </w:p>
    <w:p w:rsidR="00762A83" w:rsidRPr="005B762A" w:rsidRDefault="000F3E9D" w:rsidP="00762A83">
      <w:pPr>
        <w:pStyle w:val="Akapitzlist"/>
        <w:numPr>
          <w:ilvl w:val="0"/>
          <w:numId w:val="10"/>
        </w:numPr>
        <w:tabs>
          <w:tab w:val="left" w:pos="426"/>
        </w:tabs>
        <w:ind w:left="426" w:hanging="425"/>
        <w:rPr>
          <w:rFonts w:ascii="Arial" w:hAnsi="Arial" w:cs="Arial"/>
          <w:sz w:val="20"/>
          <w:szCs w:val="20"/>
        </w:rPr>
      </w:pPr>
      <w:r w:rsidRPr="005B762A">
        <w:rPr>
          <w:rFonts w:ascii="Arial" w:hAnsi="Arial" w:cs="Arial"/>
          <w:b/>
          <w:sz w:val="20"/>
          <w:szCs w:val="20"/>
        </w:rPr>
        <w:t>„Konserwacja w bibliotekach polskich”</w:t>
      </w:r>
      <w:r w:rsidR="001D748D" w:rsidRPr="005B762A">
        <w:rPr>
          <w:rFonts w:ascii="Arial" w:hAnsi="Arial" w:cs="Arial"/>
          <w:bCs/>
          <w:sz w:val="20"/>
          <w:szCs w:val="20"/>
        </w:rPr>
        <w:t>, godz. 10.00 – 13.30</w:t>
      </w:r>
      <w:r w:rsidR="001D748D" w:rsidRPr="005B762A">
        <w:rPr>
          <w:rFonts w:ascii="Arial" w:hAnsi="Arial" w:cs="Arial"/>
          <w:bCs/>
          <w:sz w:val="20"/>
          <w:szCs w:val="20"/>
        </w:rPr>
        <w:br/>
      </w:r>
      <w:r w:rsidR="001D748D" w:rsidRPr="005B762A">
        <w:rPr>
          <w:rFonts w:ascii="Arial" w:hAnsi="Arial" w:cs="Arial"/>
          <w:sz w:val="20"/>
          <w:szCs w:val="20"/>
          <w:u w:val="single"/>
        </w:rPr>
        <w:t>Organizatorzy</w:t>
      </w:r>
      <w:r w:rsidR="001D748D" w:rsidRPr="005B762A">
        <w:rPr>
          <w:rFonts w:ascii="Arial" w:hAnsi="Arial" w:cs="Arial"/>
          <w:sz w:val="20"/>
          <w:szCs w:val="20"/>
        </w:rPr>
        <w:t>: Biblioteka Narodowa w Warszawie oraz Centralna Biblioteka Wojskow</w:t>
      </w:r>
      <w:r w:rsidR="000D37C3" w:rsidRPr="005B762A">
        <w:rPr>
          <w:rFonts w:ascii="Arial" w:hAnsi="Arial" w:cs="Arial"/>
          <w:sz w:val="20"/>
          <w:szCs w:val="20"/>
        </w:rPr>
        <w:t>a</w:t>
      </w:r>
      <w:r w:rsidR="001D748D" w:rsidRPr="005B762A">
        <w:rPr>
          <w:rFonts w:ascii="Arial" w:hAnsi="Arial" w:cs="Arial"/>
          <w:sz w:val="20"/>
          <w:szCs w:val="20"/>
        </w:rPr>
        <w:t xml:space="preserve"> im. Marszałka Józefa Piłsudskiego</w:t>
      </w:r>
    </w:p>
    <w:p w:rsidR="00762A83" w:rsidRPr="005B762A" w:rsidRDefault="00762A83" w:rsidP="00762A83">
      <w:pPr>
        <w:ind w:left="851" w:hanging="425"/>
        <w:rPr>
          <w:rFonts w:ascii="Arial" w:hAnsi="Arial" w:cs="Arial"/>
          <w:sz w:val="20"/>
          <w:szCs w:val="20"/>
        </w:rPr>
      </w:pPr>
      <w:r w:rsidRPr="005B762A">
        <w:rPr>
          <w:rFonts w:ascii="Arial" w:hAnsi="Arial" w:cs="Arial"/>
          <w:sz w:val="20"/>
          <w:szCs w:val="20"/>
          <w:u w:val="single"/>
        </w:rPr>
        <w:t>W programie:</w:t>
      </w:r>
    </w:p>
    <w:p w:rsidR="00762A83" w:rsidRPr="005B762A" w:rsidRDefault="00762A83" w:rsidP="005B762A">
      <w:pPr>
        <w:pStyle w:val="Akapitzlist"/>
        <w:numPr>
          <w:ilvl w:val="0"/>
          <w:numId w:val="18"/>
        </w:numPr>
        <w:rPr>
          <w:rFonts w:ascii="Arial" w:hAnsi="Arial" w:cs="Arial"/>
          <w:sz w:val="20"/>
          <w:szCs w:val="20"/>
        </w:rPr>
      </w:pPr>
      <w:r w:rsidRPr="005B762A">
        <w:rPr>
          <w:rFonts w:ascii="Arial" w:hAnsi="Arial" w:cs="Arial"/>
          <w:sz w:val="20"/>
          <w:szCs w:val="20"/>
        </w:rPr>
        <w:t>Co gra w "</w:t>
      </w:r>
      <w:proofErr w:type="spellStart"/>
      <w:r w:rsidRPr="005B762A">
        <w:rPr>
          <w:rFonts w:ascii="Arial" w:hAnsi="Arial" w:cs="Arial"/>
          <w:sz w:val="20"/>
          <w:szCs w:val="20"/>
        </w:rPr>
        <w:t>buwowskich</w:t>
      </w:r>
      <w:proofErr w:type="spellEnd"/>
      <w:r w:rsidRPr="005B762A">
        <w:rPr>
          <w:rFonts w:ascii="Arial" w:hAnsi="Arial" w:cs="Arial"/>
          <w:sz w:val="20"/>
          <w:szCs w:val="20"/>
        </w:rPr>
        <w:t>" magazynach? Czyli różnorodność zbiorów Gabinetu Zbiorów Muzycznych</w:t>
      </w:r>
      <w:r w:rsidR="005B762A" w:rsidRPr="005B762A">
        <w:rPr>
          <w:rFonts w:ascii="Arial" w:hAnsi="Arial" w:cs="Arial"/>
          <w:sz w:val="20"/>
          <w:szCs w:val="20"/>
        </w:rPr>
        <w:t>; Agata Ciecierska Biblioteka Uniwersytecka, Warszawa</w:t>
      </w:r>
    </w:p>
    <w:p w:rsidR="00762A83" w:rsidRPr="005B762A" w:rsidRDefault="00762A83" w:rsidP="005B762A">
      <w:pPr>
        <w:pStyle w:val="Akapitzlist"/>
        <w:numPr>
          <w:ilvl w:val="0"/>
          <w:numId w:val="18"/>
        </w:numPr>
        <w:rPr>
          <w:rFonts w:ascii="Arial" w:hAnsi="Arial" w:cs="Arial"/>
          <w:sz w:val="20"/>
          <w:szCs w:val="20"/>
        </w:rPr>
      </w:pPr>
      <w:r w:rsidRPr="005B762A">
        <w:rPr>
          <w:rFonts w:ascii="Arial" w:hAnsi="Arial" w:cs="Arial"/>
          <w:sz w:val="20"/>
          <w:szCs w:val="20"/>
        </w:rPr>
        <w:t>Zbiory pod specjalnym nadzorem. Konserwacja zabytków piśmiennictwa w Bibliotece Raczyńskich w Poznaniu</w:t>
      </w:r>
      <w:r w:rsidR="005B762A" w:rsidRPr="005B762A">
        <w:rPr>
          <w:rFonts w:ascii="Arial" w:hAnsi="Arial" w:cs="Arial"/>
          <w:sz w:val="20"/>
          <w:szCs w:val="20"/>
        </w:rPr>
        <w:t xml:space="preserve">; Agnieszka </w:t>
      </w:r>
      <w:proofErr w:type="spellStart"/>
      <w:r w:rsidR="005B762A" w:rsidRPr="005B762A">
        <w:rPr>
          <w:rFonts w:ascii="Arial" w:hAnsi="Arial" w:cs="Arial"/>
          <w:sz w:val="20"/>
          <w:szCs w:val="20"/>
        </w:rPr>
        <w:t>Baszko</w:t>
      </w:r>
      <w:proofErr w:type="spellEnd"/>
      <w:r w:rsidR="005B762A" w:rsidRPr="005B762A">
        <w:rPr>
          <w:rFonts w:ascii="Arial" w:hAnsi="Arial" w:cs="Arial"/>
          <w:sz w:val="20"/>
          <w:szCs w:val="20"/>
        </w:rPr>
        <w:t>, Karolina Tomczyk-Kozioł Biblioteka Raczyńskich, Poznań</w:t>
      </w:r>
    </w:p>
    <w:p w:rsidR="00762A83" w:rsidRPr="005B762A" w:rsidRDefault="00762A83" w:rsidP="005B762A">
      <w:pPr>
        <w:pStyle w:val="Akapitzlist"/>
        <w:numPr>
          <w:ilvl w:val="0"/>
          <w:numId w:val="18"/>
        </w:numPr>
        <w:rPr>
          <w:rFonts w:ascii="Arial" w:hAnsi="Arial" w:cs="Arial"/>
          <w:sz w:val="20"/>
          <w:szCs w:val="20"/>
        </w:rPr>
      </w:pPr>
      <w:r w:rsidRPr="005B762A">
        <w:rPr>
          <w:rFonts w:ascii="Arial" w:hAnsi="Arial" w:cs="Arial"/>
          <w:sz w:val="20"/>
          <w:szCs w:val="20"/>
        </w:rPr>
        <w:t>Działalność konserwatorska i ochrona zbiorów w Bibliotece PAN w Gdańsku</w:t>
      </w:r>
      <w:r w:rsidR="005B762A" w:rsidRPr="005B762A">
        <w:rPr>
          <w:rFonts w:ascii="Arial" w:hAnsi="Arial" w:cs="Arial"/>
          <w:sz w:val="20"/>
          <w:szCs w:val="20"/>
        </w:rPr>
        <w:t xml:space="preserve">; Marta </w:t>
      </w:r>
      <w:proofErr w:type="spellStart"/>
      <w:r w:rsidR="005B762A" w:rsidRPr="005B762A">
        <w:rPr>
          <w:rFonts w:ascii="Arial" w:hAnsi="Arial" w:cs="Arial"/>
          <w:sz w:val="20"/>
          <w:szCs w:val="20"/>
        </w:rPr>
        <w:t>Klott-Żychska</w:t>
      </w:r>
      <w:proofErr w:type="spellEnd"/>
      <w:r w:rsidR="005B762A" w:rsidRPr="005B762A">
        <w:rPr>
          <w:rFonts w:ascii="Arial" w:hAnsi="Arial" w:cs="Arial"/>
          <w:sz w:val="20"/>
          <w:szCs w:val="20"/>
        </w:rPr>
        <w:t xml:space="preserve"> Biblioteka Gdańska PAN, Gdańsk</w:t>
      </w:r>
    </w:p>
    <w:p w:rsidR="00265395" w:rsidRPr="005B762A" w:rsidRDefault="00762A83" w:rsidP="005B762A">
      <w:pPr>
        <w:pStyle w:val="Akapitzlist"/>
        <w:numPr>
          <w:ilvl w:val="0"/>
          <w:numId w:val="18"/>
        </w:numPr>
        <w:rPr>
          <w:rFonts w:ascii="Times New Roman" w:hAnsi="Times New Roman"/>
          <w:sz w:val="24"/>
          <w:szCs w:val="24"/>
        </w:rPr>
      </w:pPr>
      <w:r w:rsidRPr="005B762A">
        <w:rPr>
          <w:rFonts w:ascii="Arial" w:hAnsi="Arial" w:cs="Arial"/>
          <w:sz w:val="20"/>
          <w:szCs w:val="20"/>
        </w:rPr>
        <w:t>Ochrona zbiorów XIX i XX wiecznych w świetle doświadczeń Biblio</w:t>
      </w:r>
      <w:r w:rsidR="005B762A" w:rsidRPr="005B762A">
        <w:rPr>
          <w:rFonts w:ascii="Arial" w:hAnsi="Arial" w:cs="Arial"/>
          <w:sz w:val="20"/>
          <w:szCs w:val="20"/>
        </w:rPr>
        <w:t xml:space="preserve">teki Uniwersyteckiej w Poznaniu; Katarzyna </w:t>
      </w:r>
      <w:proofErr w:type="spellStart"/>
      <w:r w:rsidR="005B762A" w:rsidRPr="005B762A">
        <w:rPr>
          <w:rFonts w:ascii="Arial" w:hAnsi="Arial" w:cs="Arial"/>
          <w:sz w:val="20"/>
          <w:szCs w:val="20"/>
        </w:rPr>
        <w:t>Kubiś</w:t>
      </w:r>
      <w:proofErr w:type="spellEnd"/>
      <w:r w:rsidR="005B762A" w:rsidRPr="005B762A">
        <w:rPr>
          <w:rFonts w:ascii="Arial" w:hAnsi="Arial" w:cs="Arial"/>
          <w:sz w:val="20"/>
          <w:szCs w:val="20"/>
        </w:rPr>
        <w:t xml:space="preserve"> Biblioteka Uniwersytetu im. Adama Mickiewicza, Poznań</w:t>
      </w:r>
      <w:r w:rsidRPr="005B762A">
        <w:rPr>
          <w:rFonts w:ascii="Times New Roman" w:hAnsi="Times New Roman"/>
          <w:b/>
          <w:i/>
          <w:sz w:val="20"/>
          <w:szCs w:val="20"/>
        </w:rPr>
        <w:br/>
      </w:r>
      <w:r w:rsidRPr="005B762A">
        <w:rPr>
          <w:rFonts w:ascii="Arial" w:hAnsi="Arial" w:cs="Arial"/>
          <w:sz w:val="20"/>
          <w:szCs w:val="20"/>
        </w:rPr>
        <w:br/>
      </w:r>
    </w:p>
    <w:p w:rsidR="00265395" w:rsidRPr="005B762A" w:rsidRDefault="001D748D" w:rsidP="00136B87">
      <w:pPr>
        <w:numPr>
          <w:ilvl w:val="0"/>
          <w:numId w:val="5"/>
        </w:numPr>
        <w:tabs>
          <w:tab w:val="clear" w:pos="720"/>
          <w:tab w:val="num" w:pos="426"/>
        </w:tabs>
        <w:spacing w:line="264" w:lineRule="auto"/>
        <w:ind w:left="426"/>
        <w:rPr>
          <w:rFonts w:ascii="Arial" w:hAnsi="Arial" w:cs="Arial"/>
          <w:b/>
          <w:sz w:val="20"/>
          <w:szCs w:val="20"/>
        </w:rPr>
      </w:pPr>
      <w:r w:rsidRPr="005B762A">
        <w:rPr>
          <w:rFonts w:ascii="Arial" w:hAnsi="Arial" w:cs="Arial"/>
          <w:b/>
          <w:bCs/>
          <w:sz w:val="20"/>
          <w:szCs w:val="20"/>
        </w:rPr>
        <w:t>Prezentacja dorobku archiwów państwowych w zakresie konserwacji i digitalizacji zbiorów archiwalnych</w:t>
      </w:r>
      <w:r w:rsidRPr="005B762A">
        <w:rPr>
          <w:rFonts w:ascii="Arial" w:hAnsi="Arial" w:cs="Arial"/>
          <w:bCs/>
          <w:sz w:val="20"/>
          <w:szCs w:val="20"/>
        </w:rPr>
        <w:t>, godz. 14.00 – 17.00</w:t>
      </w:r>
      <w:r w:rsidRPr="005B762A">
        <w:rPr>
          <w:rFonts w:ascii="Arial" w:hAnsi="Arial" w:cs="Arial"/>
          <w:bCs/>
          <w:sz w:val="20"/>
          <w:szCs w:val="20"/>
        </w:rPr>
        <w:br/>
      </w:r>
      <w:r w:rsidRPr="005B762A">
        <w:rPr>
          <w:rFonts w:ascii="Arial" w:hAnsi="Arial" w:cs="Arial"/>
          <w:sz w:val="20"/>
          <w:szCs w:val="20"/>
          <w:u w:val="single"/>
        </w:rPr>
        <w:t>Organizator</w:t>
      </w:r>
      <w:r w:rsidRPr="005B762A">
        <w:rPr>
          <w:rFonts w:ascii="Arial" w:hAnsi="Arial" w:cs="Arial"/>
          <w:sz w:val="20"/>
          <w:szCs w:val="20"/>
        </w:rPr>
        <w:t>: Naczelna Dyrekcja Archiwów Państwowych</w:t>
      </w:r>
    </w:p>
    <w:p w:rsidR="000D37C3" w:rsidRPr="005B762A" w:rsidRDefault="000D37C3" w:rsidP="00A10510">
      <w:pPr>
        <w:spacing w:line="264" w:lineRule="auto"/>
        <w:ind w:left="426"/>
        <w:rPr>
          <w:rFonts w:ascii="Arial" w:hAnsi="Arial" w:cs="Arial"/>
          <w:b/>
          <w:color w:val="7F347A"/>
          <w:sz w:val="20"/>
          <w:szCs w:val="20"/>
        </w:rPr>
      </w:pPr>
    </w:p>
    <w:p w:rsidR="00A10510" w:rsidRPr="005B762A" w:rsidRDefault="00A10510" w:rsidP="003A4E17">
      <w:pPr>
        <w:ind w:left="425"/>
        <w:rPr>
          <w:rFonts w:ascii="Arial" w:hAnsi="Arial" w:cs="Arial"/>
          <w:spacing w:val="-6"/>
          <w:sz w:val="20"/>
          <w:szCs w:val="20"/>
          <w:u w:val="single"/>
        </w:rPr>
      </w:pPr>
      <w:r w:rsidRPr="005B762A">
        <w:rPr>
          <w:rFonts w:ascii="Arial" w:hAnsi="Arial" w:cs="Arial"/>
          <w:spacing w:val="-6"/>
          <w:sz w:val="20"/>
          <w:szCs w:val="20"/>
          <w:u w:val="single"/>
        </w:rPr>
        <w:t>I część: Panel poświęcony digitalizacji (14.00-15.30)</w:t>
      </w:r>
    </w:p>
    <w:p w:rsidR="00A10510" w:rsidRPr="005B762A" w:rsidRDefault="00A10510" w:rsidP="003A4E17">
      <w:pPr>
        <w:ind w:left="425"/>
        <w:rPr>
          <w:rFonts w:ascii="Arial" w:hAnsi="Arial" w:cs="Arial"/>
          <w:spacing w:val="-6"/>
          <w:sz w:val="20"/>
          <w:szCs w:val="20"/>
        </w:rPr>
      </w:pPr>
    </w:p>
    <w:p w:rsidR="00A10510" w:rsidRPr="005B762A" w:rsidRDefault="00A10510" w:rsidP="003A4E17">
      <w:pPr>
        <w:ind w:left="2124" w:hanging="1699"/>
        <w:rPr>
          <w:rFonts w:ascii="Arial" w:hAnsi="Arial" w:cs="Arial"/>
          <w:sz w:val="20"/>
          <w:szCs w:val="20"/>
        </w:rPr>
      </w:pPr>
      <w:r w:rsidRPr="005B762A">
        <w:rPr>
          <w:rFonts w:ascii="Arial" w:hAnsi="Arial" w:cs="Arial"/>
          <w:sz w:val="20"/>
          <w:szCs w:val="20"/>
        </w:rPr>
        <w:t>14.00</w:t>
      </w:r>
      <w:r w:rsidR="003A4E17" w:rsidRPr="005B762A">
        <w:rPr>
          <w:rFonts w:ascii="Arial" w:hAnsi="Arial" w:cs="Arial"/>
          <w:bCs/>
          <w:sz w:val="20"/>
          <w:szCs w:val="20"/>
        </w:rPr>
        <w:t>–</w:t>
      </w:r>
      <w:r w:rsidRPr="005B762A">
        <w:rPr>
          <w:rFonts w:ascii="Arial" w:hAnsi="Arial" w:cs="Arial"/>
          <w:sz w:val="20"/>
          <w:szCs w:val="20"/>
        </w:rPr>
        <w:t>14.20</w:t>
      </w:r>
      <w:r w:rsidRPr="005B762A">
        <w:rPr>
          <w:rFonts w:ascii="Arial" w:hAnsi="Arial" w:cs="Arial"/>
          <w:sz w:val="20"/>
          <w:szCs w:val="20"/>
        </w:rPr>
        <w:tab/>
        <w:t xml:space="preserve">Od edukacji do udostępniania. Działalność Narodowego Archiwum Cyfrowego jako </w:t>
      </w:r>
      <w:r w:rsidR="003A4E17" w:rsidRPr="005B762A">
        <w:rPr>
          <w:rFonts w:ascii="Arial" w:hAnsi="Arial" w:cs="Arial"/>
          <w:sz w:val="20"/>
          <w:szCs w:val="20"/>
        </w:rPr>
        <w:t xml:space="preserve"> </w:t>
      </w:r>
      <w:r w:rsidRPr="005B762A">
        <w:rPr>
          <w:rFonts w:ascii="Arial" w:hAnsi="Arial" w:cs="Arial"/>
          <w:sz w:val="20"/>
          <w:szCs w:val="20"/>
        </w:rPr>
        <w:t>Małgorzata Kołtun (Narodowe Archiwum Cyfrowe)</w:t>
      </w:r>
    </w:p>
    <w:p w:rsidR="00A10510" w:rsidRPr="005B762A" w:rsidRDefault="00A10510" w:rsidP="003A4E17">
      <w:pPr>
        <w:ind w:left="2124" w:hanging="1699"/>
        <w:rPr>
          <w:rFonts w:ascii="Arial" w:hAnsi="Arial" w:cs="Arial"/>
          <w:sz w:val="20"/>
          <w:szCs w:val="20"/>
        </w:rPr>
      </w:pPr>
      <w:r w:rsidRPr="005B762A">
        <w:rPr>
          <w:rFonts w:ascii="Arial" w:hAnsi="Arial" w:cs="Arial"/>
          <w:sz w:val="20"/>
          <w:szCs w:val="20"/>
        </w:rPr>
        <w:t>14.20</w:t>
      </w:r>
      <w:r w:rsidR="003A4E17" w:rsidRPr="005B762A">
        <w:rPr>
          <w:rFonts w:ascii="Arial" w:hAnsi="Arial" w:cs="Arial"/>
          <w:bCs/>
          <w:sz w:val="20"/>
          <w:szCs w:val="20"/>
        </w:rPr>
        <w:t>–</w:t>
      </w:r>
      <w:r w:rsidRPr="005B762A">
        <w:rPr>
          <w:rFonts w:ascii="Arial" w:hAnsi="Arial" w:cs="Arial"/>
          <w:sz w:val="20"/>
          <w:szCs w:val="20"/>
        </w:rPr>
        <w:t>14.40</w:t>
      </w:r>
      <w:r w:rsidRPr="005B762A">
        <w:rPr>
          <w:rFonts w:ascii="Arial" w:hAnsi="Arial" w:cs="Arial"/>
          <w:i/>
          <w:sz w:val="20"/>
          <w:szCs w:val="20"/>
        </w:rPr>
        <w:tab/>
      </w:r>
      <w:r w:rsidRPr="005B762A">
        <w:rPr>
          <w:rFonts w:ascii="Arial" w:hAnsi="Arial" w:cs="Arial"/>
          <w:sz w:val="20"/>
          <w:szCs w:val="20"/>
        </w:rPr>
        <w:t xml:space="preserve">Spóźnieni </w:t>
      </w:r>
      <w:proofErr w:type="spellStart"/>
      <w:r w:rsidRPr="005B762A">
        <w:rPr>
          <w:rFonts w:ascii="Arial" w:hAnsi="Arial" w:cs="Arial"/>
          <w:sz w:val="20"/>
          <w:szCs w:val="20"/>
        </w:rPr>
        <w:t>digitalizatorzy</w:t>
      </w:r>
      <w:proofErr w:type="spellEnd"/>
      <w:r w:rsidRPr="005B762A">
        <w:rPr>
          <w:rFonts w:ascii="Arial" w:hAnsi="Arial" w:cs="Arial"/>
          <w:sz w:val="20"/>
          <w:szCs w:val="20"/>
        </w:rPr>
        <w:t>. Z dośw</w:t>
      </w:r>
      <w:r w:rsidR="003A4E17" w:rsidRPr="005B762A">
        <w:rPr>
          <w:rFonts w:ascii="Arial" w:hAnsi="Arial" w:cs="Arial"/>
          <w:sz w:val="20"/>
          <w:szCs w:val="20"/>
        </w:rPr>
        <w:t xml:space="preserve">iadczeń opolskich w PW KULTURA+; </w:t>
      </w:r>
      <w:r w:rsidRPr="005B762A">
        <w:rPr>
          <w:rFonts w:ascii="Arial" w:hAnsi="Arial" w:cs="Arial"/>
          <w:sz w:val="20"/>
          <w:szCs w:val="20"/>
        </w:rPr>
        <w:t xml:space="preserve">Sławomir Marchel (Archiwum Państwowe w Opolu) </w:t>
      </w:r>
    </w:p>
    <w:p w:rsidR="00A10510" w:rsidRPr="005B762A" w:rsidRDefault="00A10510" w:rsidP="003A4E17">
      <w:pPr>
        <w:ind w:left="2135" w:hanging="1710"/>
        <w:rPr>
          <w:rFonts w:ascii="Arial" w:hAnsi="Arial" w:cs="Arial"/>
          <w:sz w:val="20"/>
          <w:szCs w:val="20"/>
        </w:rPr>
      </w:pPr>
      <w:r w:rsidRPr="005B762A">
        <w:rPr>
          <w:rFonts w:ascii="Arial" w:hAnsi="Arial" w:cs="Arial"/>
          <w:sz w:val="20"/>
          <w:szCs w:val="20"/>
        </w:rPr>
        <w:t>14.40</w:t>
      </w:r>
      <w:r w:rsidR="003A4E17" w:rsidRPr="005B762A">
        <w:rPr>
          <w:rFonts w:ascii="Arial" w:hAnsi="Arial" w:cs="Arial"/>
          <w:bCs/>
          <w:sz w:val="20"/>
          <w:szCs w:val="20"/>
        </w:rPr>
        <w:t>–</w:t>
      </w:r>
      <w:r w:rsidRPr="005B762A">
        <w:rPr>
          <w:rFonts w:ascii="Arial" w:hAnsi="Arial" w:cs="Arial"/>
          <w:sz w:val="20"/>
          <w:szCs w:val="20"/>
        </w:rPr>
        <w:t>15.00</w:t>
      </w:r>
      <w:r w:rsidRPr="005B762A">
        <w:rPr>
          <w:rFonts w:ascii="Arial" w:hAnsi="Arial" w:cs="Arial"/>
          <w:sz w:val="20"/>
          <w:szCs w:val="20"/>
        </w:rPr>
        <w:tab/>
        <w:t>Archiwum Państwowe w Lublinie w Int</w:t>
      </w:r>
      <w:r w:rsidR="003A4E17" w:rsidRPr="005B762A">
        <w:rPr>
          <w:rFonts w:ascii="Arial" w:hAnsi="Arial" w:cs="Arial"/>
          <w:sz w:val="20"/>
          <w:szCs w:val="20"/>
        </w:rPr>
        <w:t xml:space="preserve">ernecie ‒ działania edukacyjne </w:t>
      </w:r>
      <w:r w:rsidRPr="005B762A">
        <w:rPr>
          <w:rFonts w:ascii="Arial" w:hAnsi="Arial" w:cs="Arial"/>
          <w:sz w:val="20"/>
          <w:szCs w:val="20"/>
        </w:rPr>
        <w:t>i popularyzacyjne przy użyciu wła</w:t>
      </w:r>
      <w:r w:rsidR="003A4E17" w:rsidRPr="005B762A">
        <w:rPr>
          <w:rFonts w:ascii="Arial" w:hAnsi="Arial" w:cs="Arial"/>
          <w:sz w:val="20"/>
          <w:szCs w:val="20"/>
        </w:rPr>
        <w:t xml:space="preserve">snych portali i galerii online” ; </w:t>
      </w:r>
      <w:r w:rsidRPr="005B762A">
        <w:rPr>
          <w:rFonts w:ascii="Arial" w:hAnsi="Arial" w:cs="Arial"/>
          <w:sz w:val="20"/>
          <w:szCs w:val="20"/>
        </w:rPr>
        <w:t>Marek Krzykała (Archiwum Państwowe w Lublinie)</w:t>
      </w:r>
    </w:p>
    <w:p w:rsidR="00A10510" w:rsidRPr="005B762A" w:rsidRDefault="00A10510" w:rsidP="003A4E17">
      <w:pPr>
        <w:tabs>
          <w:tab w:val="left" w:pos="708"/>
          <w:tab w:val="left" w:pos="1416"/>
          <w:tab w:val="left" w:pos="2070"/>
        </w:tabs>
        <w:ind w:left="2070" w:hanging="1645"/>
        <w:rPr>
          <w:rFonts w:ascii="Arial" w:hAnsi="Arial" w:cs="Arial"/>
          <w:sz w:val="20"/>
          <w:szCs w:val="20"/>
        </w:rPr>
      </w:pPr>
      <w:r w:rsidRPr="005B762A">
        <w:rPr>
          <w:rFonts w:ascii="Arial" w:hAnsi="Arial" w:cs="Arial"/>
          <w:sz w:val="20"/>
          <w:szCs w:val="20"/>
        </w:rPr>
        <w:t>15.00</w:t>
      </w:r>
      <w:r w:rsidR="003A4E17" w:rsidRPr="005B762A">
        <w:rPr>
          <w:rFonts w:ascii="Arial" w:hAnsi="Arial" w:cs="Arial"/>
          <w:bCs/>
          <w:sz w:val="20"/>
          <w:szCs w:val="20"/>
        </w:rPr>
        <w:t>–</w:t>
      </w:r>
      <w:r w:rsidRPr="005B762A">
        <w:rPr>
          <w:rFonts w:ascii="Arial" w:hAnsi="Arial" w:cs="Arial"/>
          <w:sz w:val="20"/>
          <w:szCs w:val="20"/>
        </w:rPr>
        <w:t>15.20</w:t>
      </w:r>
      <w:r w:rsidRPr="005B762A">
        <w:rPr>
          <w:rFonts w:ascii="Arial" w:hAnsi="Arial" w:cs="Arial"/>
          <w:sz w:val="20"/>
          <w:szCs w:val="20"/>
        </w:rPr>
        <w:tab/>
        <w:t>Wykorzystanie w praktyce efektów digitaliz</w:t>
      </w:r>
      <w:r w:rsidR="003A4E17" w:rsidRPr="005B762A">
        <w:rPr>
          <w:rFonts w:ascii="Arial" w:hAnsi="Arial" w:cs="Arial"/>
          <w:sz w:val="20"/>
          <w:szCs w:val="20"/>
        </w:rPr>
        <w:t xml:space="preserve">acji materiałów archiwalnych ‒ z punktu widzenia użytkownika; </w:t>
      </w:r>
      <w:r w:rsidRPr="005B762A">
        <w:rPr>
          <w:rFonts w:ascii="Arial" w:hAnsi="Arial" w:cs="Arial"/>
          <w:sz w:val="20"/>
          <w:szCs w:val="20"/>
        </w:rPr>
        <w:t>Maciej Róg (Opolskie Towarzystwo Genealogiczne)</w:t>
      </w:r>
    </w:p>
    <w:p w:rsidR="00A10510" w:rsidRPr="005B762A" w:rsidRDefault="00A10510" w:rsidP="003A4E17">
      <w:pPr>
        <w:rPr>
          <w:rFonts w:ascii="Arial" w:hAnsi="Arial" w:cs="Arial"/>
          <w:spacing w:val="-6"/>
          <w:sz w:val="20"/>
          <w:szCs w:val="20"/>
        </w:rPr>
      </w:pPr>
    </w:p>
    <w:p w:rsidR="00A10510" w:rsidRPr="005B762A" w:rsidRDefault="00A10510" w:rsidP="003A4E17">
      <w:pPr>
        <w:ind w:left="425"/>
        <w:rPr>
          <w:rFonts w:ascii="Arial" w:hAnsi="Arial" w:cs="Arial"/>
          <w:spacing w:val="-6"/>
          <w:sz w:val="20"/>
          <w:szCs w:val="20"/>
          <w:u w:val="single"/>
        </w:rPr>
      </w:pPr>
      <w:r w:rsidRPr="005B762A">
        <w:rPr>
          <w:rFonts w:ascii="Arial" w:hAnsi="Arial" w:cs="Arial"/>
          <w:spacing w:val="-6"/>
          <w:sz w:val="20"/>
          <w:szCs w:val="20"/>
          <w:u w:val="single"/>
        </w:rPr>
        <w:t>II część: Panel poświęcony konserwacji (15.30-17.00)</w:t>
      </w:r>
    </w:p>
    <w:p w:rsidR="00A10510" w:rsidRPr="005B762A" w:rsidRDefault="00A10510" w:rsidP="003A4E17">
      <w:pPr>
        <w:ind w:left="425"/>
        <w:rPr>
          <w:rFonts w:ascii="Arial" w:hAnsi="Arial" w:cs="Arial"/>
          <w:spacing w:val="-6"/>
          <w:sz w:val="20"/>
          <w:szCs w:val="20"/>
        </w:rPr>
      </w:pPr>
    </w:p>
    <w:p w:rsidR="00A10510" w:rsidRPr="005B762A" w:rsidRDefault="00A10510" w:rsidP="003A4E17">
      <w:pPr>
        <w:ind w:left="2124" w:hanging="1699"/>
        <w:rPr>
          <w:rFonts w:ascii="Arial" w:hAnsi="Arial" w:cs="Arial"/>
          <w:sz w:val="20"/>
          <w:szCs w:val="20"/>
        </w:rPr>
      </w:pPr>
      <w:r w:rsidRPr="005B762A">
        <w:rPr>
          <w:rFonts w:ascii="Arial" w:hAnsi="Arial" w:cs="Arial"/>
          <w:spacing w:val="-6"/>
          <w:sz w:val="20"/>
          <w:szCs w:val="20"/>
        </w:rPr>
        <w:t>15.30</w:t>
      </w:r>
      <w:r w:rsidR="003A4E17" w:rsidRPr="005B762A">
        <w:rPr>
          <w:rFonts w:ascii="Arial" w:hAnsi="Arial" w:cs="Arial"/>
          <w:bCs/>
          <w:sz w:val="20"/>
          <w:szCs w:val="20"/>
        </w:rPr>
        <w:t>–</w:t>
      </w:r>
      <w:r w:rsidRPr="005B762A">
        <w:rPr>
          <w:rFonts w:ascii="Arial" w:hAnsi="Arial" w:cs="Arial"/>
          <w:spacing w:val="-6"/>
          <w:sz w:val="20"/>
          <w:szCs w:val="20"/>
        </w:rPr>
        <w:t>15.50</w:t>
      </w:r>
      <w:r w:rsidRPr="005B762A">
        <w:rPr>
          <w:rFonts w:ascii="Arial" w:hAnsi="Arial" w:cs="Arial"/>
          <w:spacing w:val="-6"/>
          <w:sz w:val="20"/>
          <w:szCs w:val="20"/>
        </w:rPr>
        <w:tab/>
      </w:r>
      <w:r w:rsidRPr="005B762A">
        <w:rPr>
          <w:rFonts w:ascii="Arial" w:hAnsi="Arial" w:cs="Arial"/>
          <w:sz w:val="20"/>
          <w:szCs w:val="20"/>
        </w:rPr>
        <w:t>Problemy zabezpieczania materiałów audiowizualnych i fotograficznych podczas przeprowa</w:t>
      </w:r>
      <w:r w:rsidR="003A4E17" w:rsidRPr="005B762A">
        <w:rPr>
          <w:rFonts w:ascii="Arial" w:hAnsi="Arial" w:cs="Arial"/>
          <w:sz w:val="20"/>
          <w:szCs w:val="20"/>
        </w:rPr>
        <w:t xml:space="preserve">dzek zasobu do nowych magazynów; </w:t>
      </w:r>
      <w:r w:rsidRPr="005B762A">
        <w:rPr>
          <w:rFonts w:ascii="Arial" w:hAnsi="Arial" w:cs="Arial"/>
          <w:sz w:val="20"/>
          <w:szCs w:val="20"/>
        </w:rPr>
        <w:t>Anna Seweryn (Archiwum Narodowe w Krakowie)</w:t>
      </w:r>
    </w:p>
    <w:p w:rsidR="00A10510" w:rsidRPr="005B762A" w:rsidRDefault="00A10510" w:rsidP="003A4E17">
      <w:pPr>
        <w:ind w:left="2124" w:hanging="1699"/>
        <w:rPr>
          <w:rFonts w:ascii="Arial" w:hAnsi="Arial" w:cs="Arial"/>
          <w:sz w:val="20"/>
          <w:szCs w:val="20"/>
        </w:rPr>
      </w:pPr>
      <w:r w:rsidRPr="005B762A">
        <w:rPr>
          <w:rFonts w:ascii="Arial" w:hAnsi="Arial" w:cs="Arial"/>
          <w:sz w:val="20"/>
          <w:szCs w:val="20"/>
        </w:rPr>
        <w:t>15.50</w:t>
      </w:r>
      <w:r w:rsidR="003A4E17" w:rsidRPr="005B762A">
        <w:rPr>
          <w:rFonts w:ascii="Arial" w:hAnsi="Arial" w:cs="Arial"/>
          <w:bCs/>
          <w:sz w:val="20"/>
          <w:szCs w:val="20"/>
        </w:rPr>
        <w:t>–</w:t>
      </w:r>
      <w:r w:rsidRPr="005B762A">
        <w:rPr>
          <w:rFonts w:ascii="Arial" w:hAnsi="Arial" w:cs="Arial"/>
          <w:sz w:val="20"/>
          <w:szCs w:val="20"/>
        </w:rPr>
        <w:t>16.10</w:t>
      </w:r>
      <w:r w:rsidRPr="005B762A">
        <w:rPr>
          <w:rFonts w:ascii="Arial" w:hAnsi="Arial" w:cs="Arial"/>
          <w:sz w:val="20"/>
          <w:szCs w:val="20"/>
        </w:rPr>
        <w:tab/>
        <w:t>Ocalone in</w:t>
      </w:r>
      <w:r w:rsidR="003A4E17" w:rsidRPr="005B762A">
        <w:rPr>
          <w:rFonts w:ascii="Arial" w:hAnsi="Arial" w:cs="Arial"/>
          <w:sz w:val="20"/>
          <w:szCs w:val="20"/>
        </w:rPr>
        <w:t xml:space="preserve">wentarze dawnego </w:t>
      </w:r>
      <w:proofErr w:type="spellStart"/>
      <w:r w:rsidR="003A4E17" w:rsidRPr="005B762A">
        <w:rPr>
          <w:rFonts w:ascii="Arial" w:hAnsi="Arial" w:cs="Arial"/>
          <w:sz w:val="20"/>
          <w:szCs w:val="20"/>
        </w:rPr>
        <w:t>Prussia</w:t>
      </w:r>
      <w:proofErr w:type="spellEnd"/>
      <w:r w:rsidR="003A4E17" w:rsidRPr="005B762A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3A4E17" w:rsidRPr="005B762A">
        <w:rPr>
          <w:rFonts w:ascii="Arial" w:hAnsi="Arial" w:cs="Arial"/>
          <w:sz w:val="20"/>
          <w:szCs w:val="20"/>
        </w:rPr>
        <w:t>Museum</w:t>
      </w:r>
      <w:proofErr w:type="spellEnd"/>
      <w:r w:rsidR="003A4E17" w:rsidRPr="005B762A">
        <w:rPr>
          <w:rFonts w:ascii="Arial" w:hAnsi="Arial" w:cs="Arial"/>
          <w:sz w:val="20"/>
          <w:szCs w:val="20"/>
        </w:rPr>
        <w:t xml:space="preserve">; </w:t>
      </w:r>
      <w:r w:rsidRPr="005B762A">
        <w:rPr>
          <w:rFonts w:ascii="Arial" w:hAnsi="Arial" w:cs="Arial"/>
          <w:sz w:val="20"/>
          <w:szCs w:val="20"/>
        </w:rPr>
        <w:t>Monika Bogacz Walska (Archiwum Państwowe w Olsztynie)</w:t>
      </w:r>
    </w:p>
    <w:p w:rsidR="00A10510" w:rsidRPr="005B762A" w:rsidRDefault="00A10510" w:rsidP="003A4E17">
      <w:pPr>
        <w:ind w:left="2124" w:hanging="1699"/>
        <w:rPr>
          <w:rFonts w:ascii="Arial" w:hAnsi="Arial" w:cs="Arial"/>
          <w:sz w:val="20"/>
          <w:szCs w:val="20"/>
        </w:rPr>
      </w:pPr>
      <w:r w:rsidRPr="005B762A">
        <w:rPr>
          <w:rFonts w:ascii="Arial" w:hAnsi="Arial" w:cs="Arial"/>
          <w:sz w:val="20"/>
          <w:szCs w:val="20"/>
        </w:rPr>
        <w:t>16.10</w:t>
      </w:r>
      <w:r w:rsidR="003A4E17" w:rsidRPr="005B762A">
        <w:rPr>
          <w:rFonts w:ascii="Arial" w:hAnsi="Arial" w:cs="Arial"/>
          <w:bCs/>
          <w:sz w:val="20"/>
          <w:szCs w:val="20"/>
        </w:rPr>
        <w:t>–</w:t>
      </w:r>
      <w:r w:rsidRPr="005B762A">
        <w:rPr>
          <w:rFonts w:ascii="Arial" w:hAnsi="Arial" w:cs="Arial"/>
          <w:sz w:val="20"/>
          <w:szCs w:val="20"/>
        </w:rPr>
        <w:t>16.30</w:t>
      </w:r>
      <w:r w:rsidRPr="005B762A">
        <w:rPr>
          <w:rFonts w:ascii="Arial" w:hAnsi="Arial" w:cs="Arial"/>
          <w:sz w:val="20"/>
          <w:szCs w:val="20"/>
        </w:rPr>
        <w:tab/>
        <w:t>Konserwacja kalek technicznych z zaso</w:t>
      </w:r>
      <w:r w:rsidR="003A4E17" w:rsidRPr="005B762A">
        <w:rPr>
          <w:rFonts w:ascii="Arial" w:hAnsi="Arial" w:cs="Arial"/>
          <w:sz w:val="20"/>
          <w:szCs w:val="20"/>
        </w:rPr>
        <w:t xml:space="preserve">bu Archiwum Państwowego w Łodzi; </w:t>
      </w:r>
      <w:r w:rsidRPr="005B762A">
        <w:rPr>
          <w:rFonts w:ascii="Arial" w:hAnsi="Arial" w:cs="Arial"/>
          <w:sz w:val="20"/>
          <w:szCs w:val="20"/>
        </w:rPr>
        <w:t xml:space="preserve">Piotr </w:t>
      </w:r>
      <w:proofErr w:type="spellStart"/>
      <w:r w:rsidRPr="005B762A">
        <w:rPr>
          <w:rFonts w:ascii="Arial" w:hAnsi="Arial" w:cs="Arial"/>
          <w:sz w:val="20"/>
          <w:szCs w:val="20"/>
        </w:rPr>
        <w:t>Strembski</w:t>
      </w:r>
      <w:proofErr w:type="spellEnd"/>
      <w:r w:rsidRPr="005B762A">
        <w:rPr>
          <w:rFonts w:ascii="Arial" w:hAnsi="Arial" w:cs="Arial"/>
          <w:sz w:val="20"/>
          <w:szCs w:val="20"/>
        </w:rPr>
        <w:t xml:space="preserve"> (Archiwum Państwowe w Łodzi)</w:t>
      </w:r>
    </w:p>
    <w:p w:rsidR="00E856BC" w:rsidRPr="005B762A" w:rsidRDefault="00A10510" w:rsidP="00120B1F">
      <w:pPr>
        <w:ind w:left="2124" w:hanging="1699"/>
        <w:rPr>
          <w:rFonts w:ascii="Arial" w:hAnsi="Arial" w:cs="Arial"/>
          <w:sz w:val="20"/>
          <w:szCs w:val="20"/>
        </w:rPr>
      </w:pPr>
      <w:r w:rsidRPr="005B762A">
        <w:rPr>
          <w:rFonts w:ascii="Arial" w:hAnsi="Arial" w:cs="Arial"/>
          <w:sz w:val="20"/>
          <w:szCs w:val="20"/>
        </w:rPr>
        <w:t>16.30</w:t>
      </w:r>
      <w:r w:rsidR="003A4E17" w:rsidRPr="005B762A">
        <w:rPr>
          <w:rFonts w:ascii="Arial" w:hAnsi="Arial" w:cs="Arial"/>
          <w:bCs/>
          <w:sz w:val="20"/>
          <w:szCs w:val="20"/>
        </w:rPr>
        <w:t>–</w:t>
      </w:r>
      <w:r w:rsidRPr="005B762A">
        <w:rPr>
          <w:rFonts w:ascii="Arial" w:hAnsi="Arial" w:cs="Arial"/>
          <w:sz w:val="20"/>
          <w:szCs w:val="20"/>
        </w:rPr>
        <w:t>16.50</w:t>
      </w:r>
      <w:r w:rsidRPr="005B762A">
        <w:rPr>
          <w:rFonts w:ascii="Arial" w:hAnsi="Arial" w:cs="Arial"/>
          <w:sz w:val="20"/>
          <w:szCs w:val="20"/>
        </w:rPr>
        <w:tab/>
        <w:t>Pilotażowe próby zastosowania najnowszych technologii w Centralnym Laboratorium Konserwacji Archiwaliów - Perspektywy uczytelniania archiwaliów w proces</w:t>
      </w:r>
      <w:r w:rsidR="003A4E17" w:rsidRPr="005B762A">
        <w:rPr>
          <w:rFonts w:ascii="Arial" w:hAnsi="Arial" w:cs="Arial"/>
          <w:sz w:val="20"/>
          <w:szCs w:val="20"/>
        </w:rPr>
        <w:t xml:space="preserve">ie skanowania </w:t>
      </w:r>
      <w:proofErr w:type="spellStart"/>
      <w:r w:rsidR="003A4E17" w:rsidRPr="005B762A">
        <w:rPr>
          <w:rFonts w:ascii="Arial" w:hAnsi="Arial" w:cs="Arial"/>
          <w:sz w:val="20"/>
          <w:szCs w:val="20"/>
        </w:rPr>
        <w:t>multispektralnego</w:t>
      </w:r>
      <w:proofErr w:type="spellEnd"/>
      <w:r w:rsidR="003A4E17" w:rsidRPr="005B762A">
        <w:rPr>
          <w:rFonts w:ascii="Arial" w:hAnsi="Arial" w:cs="Arial"/>
          <w:sz w:val="20"/>
          <w:szCs w:val="20"/>
        </w:rPr>
        <w:t xml:space="preserve">; </w:t>
      </w:r>
      <w:r w:rsidRPr="005B762A">
        <w:rPr>
          <w:rFonts w:ascii="Arial" w:hAnsi="Arial" w:cs="Arial"/>
          <w:sz w:val="20"/>
          <w:szCs w:val="20"/>
        </w:rPr>
        <w:t>Anna Czajka (Archiwum Główne Akt Dawnych)</w:t>
      </w:r>
    </w:p>
    <w:p w:rsidR="00120B1F" w:rsidRPr="005B762A" w:rsidRDefault="00120B1F" w:rsidP="00E66842">
      <w:pPr>
        <w:spacing w:line="264" w:lineRule="auto"/>
        <w:rPr>
          <w:rFonts w:ascii="Arial" w:hAnsi="Arial" w:cs="Arial"/>
          <w:color w:val="7F347A"/>
          <w:sz w:val="20"/>
          <w:szCs w:val="20"/>
          <w:u w:val="single"/>
        </w:rPr>
      </w:pPr>
    </w:p>
    <w:p w:rsidR="00E66842" w:rsidRPr="005B762A" w:rsidRDefault="00E66842" w:rsidP="00E66842">
      <w:pPr>
        <w:spacing w:line="264" w:lineRule="auto"/>
        <w:rPr>
          <w:rFonts w:ascii="Arial" w:hAnsi="Arial" w:cs="Arial"/>
          <w:color w:val="7F347A"/>
          <w:sz w:val="20"/>
          <w:szCs w:val="20"/>
          <w:u w:val="single"/>
        </w:rPr>
      </w:pPr>
      <w:r w:rsidRPr="005B762A">
        <w:rPr>
          <w:rFonts w:ascii="Arial" w:hAnsi="Arial" w:cs="Arial"/>
          <w:color w:val="7F347A"/>
          <w:sz w:val="20"/>
          <w:szCs w:val="20"/>
          <w:u w:val="single"/>
        </w:rPr>
        <w:t>Teren hali targowej</w:t>
      </w:r>
    </w:p>
    <w:p w:rsidR="00762A83" w:rsidRPr="005B762A" w:rsidRDefault="00406AE7" w:rsidP="00120B1F">
      <w:pPr>
        <w:pStyle w:val="NormalnyWeb"/>
        <w:spacing w:before="0" w:beforeAutospacing="0" w:after="0" w:afterAutospacing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godz. </w:t>
      </w:r>
      <w:r w:rsidRPr="005B762A">
        <w:rPr>
          <w:rFonts w:ascii="Arial" w:hAnsi="Arial" w:cs="Arial"/>
          <w:sz w:val="20"/>
          <w:szCs w:val="20"/>
        </w:rPr>
        <w:t>10.00 – 17.00</w:t>
      </w:r>
      <w:r w:rsidRPr="005B762A">
        <w:rPr>
          <w:rFonts w:ascii="Arial" w:hAnsi="Arial" w:cs="Arial"/>
          <w:sz w:val="20"/>
          <w:szCs w:val="20"/>
        </w:rPr>
        <w:br/>
      </w:r>
      <w:r w:rsidR="00E66842" w:rsidRPr="005B762A">
        <w:rPr>
          <w:rStyle w:val="Pogrubienie"/>
          <w:rFonts w:ascii="Arial" w:hAnsi="Arial" w:cs="Arial"/>
          <w:sz w:val="20"/>
          <w:szCs w:val="20"/>
        </w:rPr>
        <w:t>"Fundusze Europejskie dla Zabytków”</w:t>
      </w:r>
      <w:r w:rsidR="00E66842" w:rsidRPr="005B762A">
        <w:rPr>
          <w:rFonts w:ascii="Arial" w:hAnsi="Arial" w:cs="Arial"/>
          <w:sz w:val="20"/>
          <w:szCs w:val="20"/>
        </w:rPr>
        <w:t>; Departament Funduszy i Spraw Europejskich, Ministerstwo Kultury i Dziedzictwa Narodowego</w:t>
      </w:r>
      <w:r w:rsidR="00E66842" w:rsidRPr="005B762A">
        <w:rPr>
          <w:rFonts w:ascii="Arial" w:hAnsi="Arial" w:cs="Arial"/>
          <w:sz w:val="20"/>
          <w:szCs w:val="20"/>
        </w:rPr>
        <w:br/>
      </w:r>
      <w:r w:rsidR="00E66842" w:rsidRPr="005B762A">
        <w:rPr>
          <w:rStyle w:val="Pogrubienie"/>
          <w:rFonts w:ascii="Arial" w:hAnsi="Arial" w:cs="Arial"/>
          <w:sz w:val="20"/>
          <w:szCs w:val="20"/>
        </w:rPr>
        <w:t>"Ochrona przeciwpożarowa obiektów zabytkowych"</w:t>
      </w:r>
      <w:r w:rsidR="00E66842" w:rsidRPr="005B762A">
        <w:rPr>
          <w:rFonts w:ascii="Arial" w:hAnsi="Arial" w:cs="Arial"/>
          <w:sz w:val="20"/>
          <w:szCs w:val="20"/>
        </w:rPr>
        <w:t xml:space="preserve">; stoisko Komendy Głównej Państwowej Straży Pożarnej </w:t>
      </w:r>
    </w:p>
    <w:tbl>
      <w:tblPr>
        <w:tblW w:w="9588" w:type="dxa"/>
        <w:shd w:val="clear" w:color="auto" w:fill="99CCFF"/>
        <w:tblLook w:val="01E0" w:firstRow="1" w:lastRow="1" w:firstColumn="1" w:lastColumn="1" w:noHBand="0" w:noVBand="0"/>
      </w:tblPr>
      <w:tblGrid>
        <w:gridCol w:w="9588"/>
      </w:tblGrid>
      <w:tr w:rsidR="00CA3D8E" w:rsidRPr="001D49B2" w:rsidTr="00193F85">
        <w:trPr>
          <w:trHeight w:val="357"/>
        </w:trPr>
        <w:tc>
          <w:tcPr>
            <w:tcW w:w="9588" w:type="dxa"/>
            <w:shd w:val="clear" w:color="auto" w:fill="E5DFEC" w:themeFill="accent4" w:themeFillTint="33"/>
            <w:vAlign w:val="center"/>
          </w:tcPr>
          <w:p w:rsidR="00CA3D8E" w:rsidRPr="00165A82" w:rsidRDefault="00CA3D8E" w:rsidP="00CA3D8E">
            <w:pPr>
              <w:spacing w:line="264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lastRenderedPageBreak/>
              <w:t>7</w:t>
            </w:r>
            <w:r w:rsidRPr="00165A82">
              <w:rPr>
                <w:rFonts w:ascii="Arial" w:hAnsi="Arial" w:cs="Arial"/>
                <w:b/>
                <w:sz w:val="24"/>
                <w:szCs w:val="24"/>
              </w:rPr>
              <w:t xml:space="preserve"> października </w:t>
            </w:r>
            <w:r>
              <w:rPr>
                <w:rFonts w:ascii="Arial" w:hAnsi="Arial" w:cs="Arial"/>
                <w:b/>
                <w:sz w:val="24"/>
                <w:szCs w:val="24"/>
              </w:rPr>
              <w:t>(piątek</w:t>
            </w:r>
            <w:r w:rsidRPr="00165A82">
              <w:rPr>
                <w:rFonts w:ascii="Arial" w:hAnsi="Arial" w:cs="Arial"/>
                <w:b/>
                <w:sz w:val="24"/>
                <w:szCs w:val="24"/>
              </w:rPr>
              <w:t>), godz. 10.00 – 1</w:t>
            </w:r>
            <w:r>
              <w:rPr>
                <w:rFonts w:ascii="Arial" w:hAnsi="Arial" w:cs="Arial"/>
                <w:b/>
                <w:sz w:val="24"/>
                <w:szCs w:val="24"/>
              </w:rPr>
              <w:t>6</w:t>
            </w:r>
            <w:r w:rsidRPr="00165A82">
              <w:rPr>
                <w:rFonts w:ascii="Arial" w:hAnsi="Arial" w:cs="Arial"/>
                <w:b/>
                <w:sz w:val="24"/>
                <w:szCs w:val="24"/>
              </w:rPr>
              <w:t>.00</w:t>
            </w:r>
          </w:p>
        </w:tc>
      </w:tr>
    </w:tbl>
    <w:p w:rsidR="00CA3D8E" w:rsidRPr="005B762A" w:rsidRDefault="00CA3D8E" w:rsidP="00CA3D8E">
      <w:pPr>
        <w:spacing w:line="264" w:lineRule="auto"/>
        <w:rPr>
          <w:rFonts w:ascii="Arial" w:hAnsi="Arial" w:cs="Arial"/>
          <w:b/>
          <w:sz w:val="20"/>
          <w:szCs w:val="20"/>
        </w:rPr>
      </w:pPr>
    </w:p>
    <w:p w:rsidR="00CA3D8E" w:rsidRPr="005B762A" w:rsidRDefault="00CA3D8E" w:rsidP="00165A82">
      <w:pPr>
        <w:spacing w:line="264" w:lineRule="auto"/>
        <w:rPr>
          <w:rFonts w:ascii="Arial" w:hAnsi="Arial" w:cs="Arial"/>
          <w:b/>
          <w:sz w:val="20"/>
          <w:szCs w:val="20"/>
        </w:rPr>
      </w:pPr>
    </w:p>
    <w:p w:rsidR="00850929" w:rsidRPr="00A00819" w:rsidRDefault="000D37C3" w:rsidP="000D37C3">
      <w:pPr>
        <w:spacing w:line="264" w:lineRule="auto"/>
        <w:rPr>
          <w:rFonts w:ascii="Arial" w:hAnsi="Arial" w:cs="Arial"/>
        </w:rPr>
      </w:pPr>
      <w:r w:rsidRPr="00E856BC">
        <w:rPr>
          <w:rFonts w:ascii="Arial" w:hAnsi="Arial" w:cs="Arial"/>
          <w:b/>
          <w:color w:val="7F347A"/>
          <w:sz w:val="24"/>
          <w:szCs w:val="24"/>
        </w:rPr>
        <w:t>OGÓLNOPOLSKIE DNI KONSERWATORSKIE: TEORIA A PRAKTYKA</w:t>
      </w:r>
    </w:p>
    <w:p w:rsidR="00500E79" w:rsidRPr="005B762A" w:rsidRDefault="00500E79" w:rsidP="000D37C3">
      <w:pPr>
        <w:spacing w:line="264" w:lineRule="auto"/>
        <w:rPr>
          <w:rFonts w:ascii="Arial" w:hAnsi="Arial" w:cs="Arial"/>
          <w:color w:val="9F318F"/>
          <w:sz w:val="20"/>
          <w:szCs w:val="20"/>
          <w:u w:val="single"/>
        </w:rPr>
      </w:pPr>
    </w:p>
    <w:p w:rsidR="000D37C3" w:rsidRPr="005B762A" w:rsidRDefault="000D37C3" w:rsidP="000D37C3">
      <w:pPr>
        <w:spacing w:line="264" w:lineRule="auto"/>
        <w:rPr>
          <w:rFonts w:ascii="Arial" w:hAnsi="Arial" w:cs="Arial"/>
          <w:color w:val="9F318F"/>
          <w:sz w:val="20"/>
          <w:szCs w:val="20"/>
        </w:rPr>
      </w:pPr>
      <w:r w:rsidRPr="005B762A">
        <w:rPr>
          <w:rFonts w:ascii="Arial" w:hAnsi="Arial" w:cs="Arial"/>
          <w:color w:val="9F318F"/>
          <w:sz w:val="20"/>
          <w:szCs w:val="20"/>
          <w:u w:val="single"/>
        </w:rPr>
        <w:t>Sala konferencyjna D na terenie hali targowej</w:t>
      </w:r>
    </w:p>
    <w:p w:rsidR="00265395" w:rsidRPr="005B762A" w:rsidRDefault="0060643B" w:rsidP="00136B87">
      <w:pPr>
        <w:numPr>
          <w:ilvl w:val="0"/>
          <w:numId w:val="6"/>
        </w:numPr>
        <w:tabs>
          <w:tab w:val="clear" w:pos="720"/>
          <w:tab w:val="num" w:pos="426"/>
        </w:tabs>
        <w:spacing w:line="264" w:lineRule="auto"/>
        <w:ind w:left="426"/>
        <w:rPr>
          <w:rFonts w:ascii="Arial" w:hAnsi="Arial" w:cs="Arial"/>
          <w:sz w:val="20"/>
          <w:szCs w:val="20"/>
        </w:rPr>
      </w:pPr>
      <w:r w:rsidRPr="005B762A">
        <w:rPr>
          <w:rStyle w:val="Pogrubienie"/>
          <w:rFonts w:ascii="Arial" w:hAnsi="Arial" w:cs="Arial"/>
          <w:sz w:val="20"/>
          <w:szCs w:val="20"/>
        </w:rPr>
        <w:t>„Prace archeologiczne w systemie ochrony zabytków”</w:t>
      </w:r>
      <w:r w:rsidR="001D748D" w:rsidRPr="005B762A">
        <w:rPr>
          <w:rFonts w:ascii="Arial" w:hAnsi="Arial" w:cs="Arial"/>
          <w:bCs/>
          <w:sz w:val="20"/>
          <w:szCs w:val="20"/>
        </w:rPr>
        <w:t>, godz. 10.30 – 1</w:t>
      </w:r>
      <w:r w:rsidRPr="005B762A">
        <w:rPr>
          <w:rFonts w:ascii="Arial" w:hAnsi="Arial" w:cs="Arial"/>
          <w:bCs/>
          <w:sz w:val="20"/>
          <w:szCs w:val="20"/>
        </w:rPr>
        <w:t>3</w:t>
      </w:r>
      <w:r w:rsidR="001D748D" w:rsidRPr="005B762A">
        <w:rPr>
          <w:rFonts w:ascii="Arial" w:hAnsi="Arial" w:cs="Arial"/>
          <w:bCs/>
          <w:sz w:val="20"/>
          <w:szCs w:val="20"/>
        </w:rPr>
        <w:t>.</w:t>
      </w:r>
      <w:r w:rsidR="000F3E9D" w:rsidRPr="005B762A">
        <w:rPr>
          <w:rFonts w:ascii="Arial" w:hAnsi="Arial" w:cs="Arial"/>
          <w:bCs/>
          <w:sz w:val="20"/>
          <w:szCs w:val="20"/>
        </w:rPr>
        <w:t>3</w:t>
      </w:r>
      <w:r w:rsidR="001D748D" w:rsidRPr="005B762A">
        <w:rPr>
          <w:rFonts w:ascii="Arial" w:hAnsi="Arial" w:cs="Arial"/>
          <w:bCs/>
          <w:sz w:val="20"/>
          <w:szCs w:val="20"/>
        </w:rPr>
        <w:t>0</w:t>
      </w:r>
      <w:r w:rsidR="001D748D" w:rsidRPr="005B762A">
        <w:rPr>
          <w:rFonts w:ascii="Arial" w:hAnsi="Arial" w:cs="Arial"/>
          <w:sz w:val="20"/>
          <w:szCs w:val="20"/>
        </w:rPr>
        <w:br/>
      </w:r>
      <w:r w:rsidR="001D748D" w:rsidRPr="005B762A">
        <w:rPr>
          <w:rFonts w:ascii="Arial" w:hAnsi="Arial" w:cs="Arial"/>
          <w:sz w:val="20"/>
          <w:szCs w:val="20"/>
          <w:u w:val="single"/>
        </w:rPr>
        <w:t>Organizator</w:t>
      </w:r>
      <w:r w:rsidR="001D748D" w:rsidRPr="005B762A">
        <w:rPr>
          <w:rFonts w:ascii="Arial" w:hAnsi="Arial" w:cs="Arial"/>
          <w:sz w:val="20"/>
          <w:szCs w:val="20"/>
        </w:rPr>
        <w:t>: Stowarzyszenie Starożytników przy współpracy z Państwowym  Muzeum Archeologicznym w Warszawie</w:t>
      </w:r>
    </w:p>
    <w:p w:rsidR="000D37C3" w:rsidRPr="005B762A" w:rsidRDefault="000D37C3" w:rsidP="00500E79">
      <w:pPr>
        <w:tabs>
          <w:tab w:val="num" w:pos="426"/>
        </w:tabs>
        <w:spacing w:line="264" w:lineRule="auto"/>
        <w:ind w:left="426"/>
        <w:rPr>
          <w:rFonts w:ascii="Arial" w:hAnsi="Arial" w:cs="Arial"/>
          <w:sz w:val="20"/>
          <w:szCs w:val="20"/>
          <w:u w:val="single"/>
        </w:rPr>
      </w:pPr>
      <w:r w:rsidRPr="005B762A">
        <w:rPr>
          <w:rFonts w:ascii="Arial" w:hAnsi="Arial" w:cs="Arial"/>
          <w:sz w:val="20"/>
          <w:szCs w:val="20"/>
          <w:u w:val="single"/>
        </w:rPr>
        <w:t>W programie:</w:t>
      </w:r>
    </w:p>
    <w:p w:rsidR="00592B0A" w:rsidRPr="005B762A" w:rsidRDefault="000D37C3" w:rsidP="005B762A">
      <w:pPr>
        <w:pStyle w:val="Akapitzlist"/>
        <w:numPr>
          <w:ilvl w:val="0"/>
          <w:numId w:val="10"/>
        </w:numPr>
        <w:tabs>
          <w:tab w:val="num" w:pos="426"/>
        </w:tabs>
        <w:spacing w:line="264" w:lineRule="auto"/>
        <w:rPr>
          <w:rFonts w:ascii="Arial" w:hAnsi="Arial" w:cs="Arial"/>
          <w:sz w:val="20"/>
          <w:szCs w:val="20"/>
        </w:rPr>
      </w:pPr>
      <w:r w:rsidRPr="005B762A">
        <w:rPr>
          <w:rFonts w:ascii="Arial" w:hAnsi="Arial" w:cs="Arial"/>
          <w:sz w:val="20"/>
          <w:szCs w:val="20"/>
        </w:rPr>
        <w:t xml:space="preserve">„Archeologia </w:t>
      </w:r>
      <w:r w:rsidR="000F3E9D" w:rsidRPr="005B762A">
        <w:rPr>
          <w:rFonts w:ascii="Arial" w:hAnsi="Arial" w:cs="Arial"/>
          <w:sz w:val="20"/>
          <w:szCs w:val="20"/>
        </w:rPr>
        <w:t>- usługa czy nauka</w:t>
      </w:r>
      <w:r w:rsidRPr="005B762A">
        <w:rPr>
          <w:rFonts w:ascii="Arial" w:hAnsi="Arial" w:cs="Arial"/>
          <w:sz w:val="20"/>
          <w:szCs w:val="20"/>
        </w:rPr>
        <w:t>”</w:t>
      </w:r>
    </w:p>
    <w:p w:rsidR="00592B0A" w:rsidRPr="005B762A" w:rsidRDefault="00592B0A" w:rsidP="00742CED">
      <w:pPr>
        <w:pStyle w:val="Akapitzlist"/>
        <w:ind w:left="851"/>
        <w:rPr>
          <w:rFonts w:ascii="Arial" w:hAnsi="Arial" w:cs="Arial"/>
          <w:sz w:val="20"/>
          <w:szCs w:val="20"/>
        </w:rPr>
      </w:pPr>
      <w:r w:rsidRPr="005B762A">
        <w:rPr>
          <w:rFonts w:ascii="Arial" w:hAnsi="Arial" w:cs="Arial"/>
          <w:sz w:val="20"/>
          <w:szCs w:val="20"/>
        </w:rPr>
        <w:t xml:space="preserve">- stan prawny – archeologia w systemie zamówień publicznych jako usługa budowlana a nie nauka; konsekwencje takiego stanu rzeczy – zła jakość naukowa </w:t>
      </w:r>
      <w:r w:rsidR="00742CED" w:rsidRPr="005B762A">
        <w:rPr>
          <w:rFonts w:ascii="Arial" w:hAnsi="Arial" w:cs="Arial"/>
          <w:sz w:val="20"/>
          <w:szCs w:val="20"/>
        </w:rPr>
        <w:t>przed inwestycyjnych</w:t>
      </w:r>
      <w:r w:rsidRPr="005B762A">
        <w:rPr>
          <w:rFonts w:ascii="Arial" w:hAnsi="Arial" w:cs="Arial"/>
          <w:sz w:val="20"/>
          <w:szCs w:val="20"/>
        </w:rPr>
        <w:t xml:space="preserve"> badań archeologicznych, co często powoduje nieodwracalną utratę dziedzictwa; brak środków na rzetelne opracowanie wyników badań oraz ich publikacji </w:t>
      </w:r>
    </w:p>
    <w:p w:rsidR="00592B0A" w:rsidRPr="005B762A" w:rsidRDefault="00592B0A" w:rsidP="00742CED">
      <w:pPr>
        <w:pStyle w:val="Akapitzlist"/>
        <w:ind w:left="851"/>
        <w:rPr>
          <w:rFonts w:ascii="Arial" w:hAnsi="Arial" w:cs="Arial"/>
          <w:sz w:val="20"/>
          <w:szCs w:val="20"/>
        </w:rPr>
      </w:pPr>
      <w:r w:rsidRPr="005B762A">
        <w:rPr>
          <w:rFonts w:ascii="Arial" w:hAnsi="Arial" w:cs="Arial"/>
          <w:sz w:val="20"/>
          <w:szCs w:val="20"/>
        </w:rPr>
        <w:t>- nauka w archeologii – modelowe badania archeologiczne – od otwarcia wykopu archeologicznego po publikację wyników badań; metodyka badań oparta na starych wzorach w połączona z osiągnięciami współczesnej techniki (</w:t>
      </w:r>
      <w:r w:rsidR="00742CED" w:rsidRPr="005B762A">
        <w:rPr>
          <w:rFonts w:ascii="Arial" w:hAnsi="Arial" w:cs="Arial"/>
          <w:sz w:val="20"/>
          <w:szCs w:val="20"/>
        </w:rPr>
        <w:t>fotogrametria, skanowanie 3D. LIDAR, itp.</w:t>
      </w:r>
      <w:r w:rsidRPr="005B762A">
        <w:rPr>
          <w:rFonts w:ascii="Arial" w:hAnsi="Arial" w:cs="Arial"/>
          <w:sz w:val="20"/>
          <w:szCs w:val="20"/>
        </w:rPr>
        <w:t>), opracowanie i publikacja wyników badań, dla szerokiego grona odbiorców</w:t>
      </w:r>
    </w:p>
    <w:p w:rsidR="00742CED" w:rsidRPr="005B762A" w:rsidRDefault="00742CED" w:rsidP="005B762A">
      <w:pPr>
        <w:pStyle w:val="Akapitzlist"/>
        <w:numPr>
          <w:ilvl w:val="0"/>
          <w:numId w:val="10"/>
        </w:numPr>
        <w:tabs>
          <w:tab w:val="num" w:pos="426"/>
        </w:tabs>
        <w:spacing w:line="264" w:lineRule="auto"/>
        <w:rPr>
          <w:rFonts w:ascii="Arial" w:hAnsi="Arial" w:cs="Arial"/>
          <w:sz w:val="20"/>
          <w:szCs w:val="20"/>
        </w:rPr>
      </w:pPr>
      <w:r w:rsidRPr="005B762A">
        <w:rPr>
          <w:rFonts w:ascii="Arial" w:hAnsi="Arial" w:cs="Arial"/>
          <w:sz w:val="20"/>
          <w:szCs w:val="20"/>
        </w:rPr>
        <w:t>„Problemy z przechowywaniem, konserwacją i udostępnianiem zabytków”</w:t>
      </w:r>
    </w:p>
    <w:p w:rsidR="00592B0A" w:rsidRPr="005B762A" w:rsidRDefault="00592B0A" w:rsidP="00742CED">
      <w:pPr>
        <w:pStyle w:val="Akapitzlist"/>
        <w:ind w:left="851"/>
        <w:rPr>
          <w:rFonts w:ascii="Arial" w:hAnsi="Arial" w:cs="Arial"/>
          <w:sz w:val="20"/>
          <w:szCs w:val="20"/>
        </w:rPr>
      </w:pPr>
      <w:r w:rsidRPr="005B762A">
        <w:rPr>
          <w:rFonts w:ascii="Arial" w:hAnsi="Arial" w:cs="Arial"/>
          <w:sz w:val="20"/>
          <w:szCs w:val="20"/>
        </w:rPr>
        <w:t>- przechowywanie – niechęć muzeów do przyjmowania zabytków archeologicznych, ze względu na brak odpowiedniej przestrzeni magazynowej, oraz środków na inwentaryzację, konserwację, przechowywanie</w:t>
      </w:r>
    </w:p>
    <w:p w:rsidR="00592B0A" w:rsidRPr="005B762A" w:rsidRDefault="00592B0A" w:rsidP="00742CED">
      <w:pPr>
        <w:pStyle w:val="Akapitzlist"/>
        <w:ind w:left="851"/>
        <w:rPr>
          <w:rFonts w:ascii="Arial" w:hAnsi="Arial" w:cs="Arial"/>
          <w:sz w:val="20"/>
          <w:szCs w:val="20"/>
        </w:rPr>
      </w:pPr>
      <w:r w:rsidRPr="005B762A">
        <w:rPr>
          <w:rFonts w:ascii="Arial" w:hAnsi="Arial" w:cs="Arial"/>
          <w:sz w:val="20"/>
          <w:szCs w:val="20"/>
        </w:rPr>
        <w:t>- konserwacja – brak środków na wyposażenie nowoczesnych pracowni konserwatorskich oraz odpowiednich zespołów konserwatorów</w:t>
      </w:r>
    </w:p>
    <w:p w:rsidR="00592B0A" w:rsidRPr="005B762A" w:rsidRDefault="00592B0A" w:rsidP="00742CED">
      <w:pPr>
        <w:pStyle w:val="Akapitzlist"/>
        <w:ind w:left="851"/>
        <w:rPr>
          <w:rFonts w:ascii="Arial" w:hAnsi="Arial" w:cs="Arial"/>
          <w:sz w:val="20"/>
          <w:szCs w:val="20"/>
        </w:rPr>
      </w:pPr>
      <w:r w:rsidRPr="005B762A">
        <w:rPr>
          <w:rFonts w:ascii="Arial" w:hAnsi="Arial" w:cs="Arial"/>
          <w:sz w:val="20"/>
          <w:szCs w:val="20"/>
        </w:rPr>
        <w:t xml:space="preserve">- udostępnianie zabytków – problem z finansowaniem dotyczącym nowych obiektów wystawienniczych. </w:t>
      </w:r>
    </w:p>
    <w:p w:rsidR="00500E79" w:rsidRPr="005B762A" w:rsidRDefault="00500E79" w:rsidP="00500E79">
      <w:pPr>
        <w:tabs>
          <w:tab w:val="num" w:pos="426"/>
        </w:tabs>
        <w:spacing w:line="264" w:lineRule="auto"/>
        <w:rPr>
          <w:rFonts w:ascii="Arial" w:hAnsi="Arial" w:cs="Arial"/>
          <w:b/>
          <w:bCs/>
          <w:color w:val="9F318F"/>
          <w:sz w:val="16"/>
          <w:szCs w:val="16"/>
        </w:rPr>
      </w:pPr>
    </w:p>
    <w:p w:rsidR="00E66842" w:rsidRDefault="00E66842" w:rsidP="00500E79">
      <w:pPr>
        <w:tabs>
          <w:tab w:val="num" w:pos="426"/>
        </w:tabs>
        <w:spacing w:line="264" w:lineRule="auto"/>
        <w:rPr>
          <w:rFonts w:ascii="Arial" w:hAnsi="Arial" w:cs="Arial"/>
          <w:b/>
          <w:bCs/>
          <w:color w:val="9F318F"/>
        </w:rPr>
      </w:pPr>
    </w:p>
    <w:p w:rsidR="000D37C3" w:rsidRPr="00500E79" w:rsidRDefault="000D37C3" w:rsidP="00500E79">
      <w:pPr>
        <w:tabs>
          <w:tab w:val="num" w:pos="426"/>
        </w:tabs>
        <w:spacing w:line="264" w:lineRule="auto"/>
        <w:rPr>
          <w:rFonts w:ascii="Arial" w:hAnsi="Arial" w:cs="Arial"/>
          <w:b/>
          <w:color w:val="7F347A"/>
          <w:sz w:val="24"/>
          <w:szCs w:val="24"/>
        </w:rPr>
      </w:pPr>
      <w:r w:rsidRPr="00500E79">
        <w:rPr>
          <w:rFonts w:ascii="Arial" w:hAnsi="Arial" w:cs="Arial"/>
          <w:b/>
          <w:bCs/>
          <w:color w:val="7F347A"/>
          <w:sz w:val="24"/>
          <w:szCs w:val="24"/>
        </w:rPr>
        <w:t>OCHRONA ZBIORÓW  MUZEALNYCH, ARCHIWALNYCH I BIBLIOTECZNYCH</w:t>
      </w:r>
    </w:p>
    <w:p w:rsidR="00500E79" w:rsidRDefault="00500E79" w:rsidP="000D37C3">
      <w:pPr>
        <w:spacing w:line="264" w:lineRule="auto"/>
        <w:rPr>
          <w:rFonts w:ascii="Arial" w:hAnsi="Arial" w:cs="Arial"/>
          <w:color w:val="7F347A"/>
          <w:u w:val="single"/>
        </w:rPr>
      </w:pPr>
    </w:p>
    <w:p w:rsidR="000D37C3" w:rsidRPr="005B762A" w:rsidRDefault="000D37C3" w:rsidP="000D37C3">
      <w:pPr>
        <w:spacing w:line="264" w:lineRule="auto"/>
        <w:rPr>
          <w:rFonts w:ascii="Arial" w:hAnsi="Arial" w:cs="Arial"/>
          <w:color w:val="7F347A"/>
          <w:sz w:val="20"/>
          <w:szCs w:val="20"/>
        </w:rPr>
      </w:pPr>
      <w:r w:rsidRPr="005B762A">
        <w:rPr>
          <w:rFonts w:ascii="Arial" w:hAnsi="Arial" w:cs="Arial"/>
          <w:color w:val="7F347A"/>
          <w:sz w:val="20"/>
          <w:szCs w:val="20"/>
          <w:u w:val="single"/>
        </w:rPr>
        <w:t>Sala konferencyjna E na terenie hali targowej</w:t>
      </w:r>
    </w:p>
    <w:p w:rsidR="005B762A" w:rsidRPr="005B762A" w:rsidRDefault="001D748D" w:rsidP="005B762A">
      <w:pPr>
        <w:pStyle w:val="Bezodstpw"/>
        <w:numPr>
          <w:ilvl w:val="0"/>
          <w:numId w:val="21"/>
        </w:numPr>
        <w:ind w:left="426"/>
        <w:jc w:val="both"/>
        <w:rPr>
          <w:rFonts w:ascii="Arial" w:hAnsi="Arial" w:cs="Arial"/>
          <w:color w:val="0D0D0D"/>
          <w:sz w:val="20"/>
          <w:szCs w:val="20"/>
          <w:lang w:val="pl-PL"/>
        </w:rPr>
      </w:pPr>
      <w:r w:rsidRPr="005B762A">
        <w:rPr>
          <w:rFonts w:ascii="Arial" w:hAnsi="Arial" w:cs="Arial"/>
          <w:b/>
          <w:bCs/>
          <w:sz w:val="20"/>
          <w:szCs w:val="20"/>
          <w:lang w:val="pl-PL"/>
        </w:rPr>
        <w:t xml:space="preserve">Emisja filmu „Pamięć Polski” </w:t>
      </w:r>
      <w:r w:rsidRPr="005B762A">
        <w:rPr>
          <w:rFonts w:ascii="Arial" w:hAnsi="Arial" w:cs="Arial"/>
          <w:sz w:val="20"/>
          <w:szCs w:val="20"/>
          <w:lang w:val="pl-PL"/>
        </w:rPr>
        <w:t xml:space="preserve">prezentującego </w:t>
      </w:r>
      <w:r w:rsidR="005B762A" w:rsidRPr="005B762A">
        <w:rPr>
          <w:rFonts w:ascii="Arial" w:hAnsi="Arial" w:cs="Arial"/>
          <w:sz w:val="20"/>
          <w:szCs w:val="20"/>
          <w:lang w:val="pl-PL"/>
        </w:rPr>
        <w:t xml:space="preserve">obiekty polskiego dziedzictwa dokumentacyjnego wpisane na Polską Listę Krajową Programu UNESCO Pamięć Świata. Lista obejmie </w:t>
      </w:r>
      <w:r w:rsidR="005B762A" w:rsidRPr="005B762A">
        <w:rPr>
          <w:rFonts w:ascii="Arial" w:hAnsi="Arial" w:cs="Arial"/>
          <w:color w:val="0D0D0D"/>
          <w:sz w:val="20"/>
          <w:szCs w:val="20"/>
          <w:lang w:val="pl-PL"/>
        </w:rPr>
        <w:t xml:space="preserve">dokumenty obrazujące ważne w dziejach Polski wydarzenia i osoby oraz przemiany kulturowe i cywilizacyjne. Pierwszą edycję </w:t>
      </w:r>
      <w:r w:rsidR="005B762A" w:rsidRPr="005B762A">
        <w:rPr>
          <w:rFonts w:ascii="Arial" w:hAnsi="Arial" w:cs="Arial"/>
          <w:sz w:val="20"/>
          <w:szCs w:val="20"/>
          <w:lang w:val="pl-PL"/>
        </w:rPr>
        <w:t xml:space="preserve">Listy tworzy </w:t>
      </w:r>
      <w:r w:rsidR="005B762A">
        <w:rPr>
          <w:rFonts w:ascii="Arial" w:hAnsi="Arial" w:cs="Arial"/>
          <w:sz w:val="20"/>
          <w:szCs w:val="20"/>
          <w:lang w:val="pl-PL"/>
        </w:rPr>
        <w:br/>
      </w:r>
      <w:r w:rsidR="005B762A" w:rsidRPr="005B762A">
        <w:rPr>
          <w:rFonts w:ascii="Arial" w:hAnsi="Arial" w:cs="Arial"/>
          <w:sz w:val="20"/>
          <w:szCs w:val="20"/>
          <w:lang w:val="pl-PL"/>
        </w:rPr>
        <w:t xml:space="preserve">11 </w:t>
      </w:r>
      <w:r w:rsidR="005B762A" w:rsidRPr="005B762A">
        <w:rPr>
          <w:rFonts w:ascii="Arial" w:hAnsi="Arial" w:cs="Arial"/>
          <w:color w:val="0D0D0D"/>
          <w:sz w:val="20"/>
          <w:szCs w:val="20"/>
          <w:lang w:val="pl-PL"/>
        </w:rPr>
        <w:t xml:space="preserve">bezcennych zabytków piśmiennictwa, szczególnie istotnych dla polskiej kultury, narodowej tożsamości </w:t>
      </w:r>
      <w:r w:rsidR="005B762A" w:rsidRPr="005B762A">
        <w:rPr>
          <w:rFonts w:ascii="Arial" w:hAnsi="Arial" w:cs="Arial"/>
          <w:color w:val="0D0D0D"/>
          <w:sz w:val="20"/>
          <w:szCs w:val="20"/>
          <w:lang w:val="pl-PL"/>
        </w:rPr>
        <w:br/>
        <w:t>i pamięci historycznej, przechowywanych w po</w:t>
      </w:r>
      <w:r w:rsidR="005B762A">
        <w:rPr>
          <w:rFonts w:ascii="Arial" w:hAnsi="Arial" w:cs="Arial"/>
          <w:color w:val="0D0D0D"/>
          <w:sz w:val="20"/>
          <w:szCs w:val="20"/>
          <w:lang w:val="pl-PL"/>
        </w:rPr>
        <w:t xml:space="preserve">lskich bibliotekach, archiwach </w:t>
      </w:r>
      <w:r w:rsidR="005B762A" w:rsidRPr="005B762A">
        <w:rPr>
          <w:rFonts w:ascii="Arial" w:hAnsi="Arial" w:cs="Arial"/>
          <w:color w:val="0D0D0D"/>
          <w:sz w:val="20"/>
          <w:szCs w:val="20"/>
          <w:lang w:val="pl-PL"/>
        </w:rPr>
        <w:t xml:space="preserve">i muzeach. </w:t>
      </w:r>
    </w:p>
    <w:p w:rsidR="005B762A" w:rsidRPr="005B762A" w:rsidRDefault="005B762A" w:rsidP="005B762A">
      <w:pPr>
        <w:pStyle w:val="Bezodstpw"/>
        <w:jc w:val="both"/>
        <w:rPr>
          <w:rFonts w:ascii="Arial" w:hAnsi="Arial" w:cs="Arial"/>
          <w:color w:val="0D0D0D"/>
          <w:sz w:val="10"/>
          <w:szCs w:val="10"/>
          <w:lang w:val="pl-PL"/>
        </w:rPr>
      </w:pPr>
    </w:p>
    <w:p w:rsidR="00265395" w:rsidRPr="005B762A" w:rsidRDefault="005B762A" w:rsidP="005B762A">
      <w:pPr>
        <w:spacing w:line="264" w:lineRule="auto"/>
        <w:ind w:left="426"/>
        <w:rPr>
          <w:rFonts w:ascii="Arial" w:hAnsi="Arial" w:cs="Arial"/>
          <w:b/>
          <w:sz w:val="20"/>
          <w:szCs w:val="20"/>
        </w:rPr>
      </w:pPr>
      <w:r w:rsidRPr="005B762A">
        <w:rPr>
          <w:rFonts w:ascii="Arial" w:hAnsi="Arial" w:cs="Arial"/>
          <w:sz w:val="20"/>
          <w:szCs w:val="20"/>
        </w:rPr>
        <w:t xml:space="preserve">Film powstał według scenariusza Magdaleny Stępkowskiej i w reżyserii Sergiusza Wasilewskiego na zlecenie Naczelnej Dyrekcji Archiwów Państwowych. </w:t>
      </w:r>
      <w:r w:rsidR="001D748D" w:rsidRPr="005B762A">
        <w:rPr>
          <w:rFonts w:ascii="Arial" w:hAnsi="Arial" w:cs="Arial"/>
          <w:sz w:val="20"/>
          <w:szCs w:val="20"/>
        </w:rPr>
        <w:t>Naczelna</w:t>
      </w:r>
      <w:r w:rsidR="00432A69" w:rsidRPr="005B762A">
        <w:rPr>
          <w:rFonts w:ascii="Arial" w:hAnsi="Arial" w:cs="Arial"/>
          <w:sz w:val="20"/>
          <w:szCs w:val="20"/>
        </w:rPr>
        <w:t xml:space="preserve"> Dyrekcja Archiwów Państwowych </w:t>
      </w:r>
      <w:r w:rsidR="001D748D" w:rsidRPr="005B762A">
        <w:rPr>
          <w:rFonts w:ascii="Arial" w:hAnsi="Arial" w:cs="Arial"/>
          <w:sz w:val="20"/>
          <w:szCs w:val="20"/>
        </w:rPr>
        <w:t xml:space="preserve"> </w:t>
      </w:r>
    </w:p>
    <w:p w:rsidR="005168F0" w:rsidRPr="005B762A" w:rsidRDefault="005168F0" w:rsidP="00165A82">
      <w:pPr>
        <w:spacing w:line="264" w:lineRule="auto"/>
        <w:rPr>
          <w:rFonts w:ascii="Arial" w:hAnsi="Arial" w:cs="Arial"/>
          <w:b/>
          <w:color w:val="9F318F"/>
          <w:sz w:val="20"/>
          <w:szCs w:val="20"/>
        </w:rPr>
      </w:pPr>
    </w:p>
    <w:p w:rsidR="00E66842" w:rsidRPr="005B762A" w:rsidRDefault="00E66842" w:rsidP="00E66842">
      <w:pPr>
        <w:spacing w:line="264" w:lineRule="auto"/>
        <w:rPr>
          <w:rFonts w:ascii="Arial" w:hAnsi="Arial" w:cs="Arial"/>
          <w:color w:val="7F347A"/>
          <w:sz w:val="20"/>
          <w:szCs w:val="20"/>
          <w:u w:val="single"/>
        </w:rPr>
      </w:pPr>
      <w:r w:rsidRPr="005B762A">
        <w:rPr>
          <w:rFonts w:ascii="Arial" w:hAnsi="Arial" w:cs="Arial"/>
          <w:color w:val="7F347A"/>
          <w:sz w:val="20"/>
          <w:szCs w:val="20"/>
          <w:u w:val="single"/>
        </w:rPr>
        <w:t>Teren hali targowej</w:t>
      </w:r>
    </w:p>
    <w:p w:rsidR="00E66842" w:rsidRPr="005B762A" w:rsidRDefault="00406AE7" w:rsidP="00E66842">
      <w:pPr>
        <w:pStyle w:val="NormalnyWeb"/>
        <w:spacing w:before="0" w:beforeAutospacing="0" w:after="0" w:afterAutospacing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godz. </w:t>
      </w:r>
      <w:r w:rsidR="00E66842" w:rsidRPr="005B762A">
        <w:rPr>
          <w:rFonts w:ascii="Arial" w:hAnsi="Arial" w:cs="Arial"/>
          <w:sz w:val="20"/>
          <w:szCs w:val="20"/>
        </w:rPr>
        <w:t>10.00 – 16.00</w:t>
      </w:r>
      <w:r w:rsidR="00E66842" w:rsidRPr="005B762A">
        <w:rPr>
          <w:rFonts w:ascii="Arial" w:hAnsi="Arial" w:cs="Arial"/>
          <w:sz w:val="20"/>
          <w:szCs w:val="20"/>
        </w:rPr>
        <w:br/>
      </w:r>
      <w:r w:rsidR="00E66842" w:rsidRPr="005B762A">
        <w:rPr>
          <w:rStyle w:val="Pogrubienie"/>
          <w:rFonts w:ascii="Arial" w:hAnsi="Arial" w:cs="Arial"/>
          <w:sz w:val="20"/>
          <w:szCs w:val="20"/>
        </w:rPr>
        <w:t>"Fundusze Europejskie dla Zabytków”</w:t>
      </w:r>
      <w:r w:rsidR="00E66842" w:rsidRPr="005B762A">
        <w:rPr>
          <w:rFonts w:ascii="Arial" w:hAnsi="Arial" w:cs="Arial"/>
          <w:sz w:val="20"/>
          <w:szCs w:val="20"/>
        </w:rPr>
        <w:t>; Departament Funduszy i Spraw Europejskich, Ministerstwo Kultury i Dziedzictwa Narodowego</w:t>
      </w:r>
      <w:r w:rsidR="00E66842" w:rsidRPr="005B762A">
        <w:rPr>
          <w:rFonts w:ascii="Arial" w:hAnsi="Arial" w:cs="Arial"/>
          <w:sz w:val="20"/>
          <w:szCs w:val="20"/>
        </w:rPr>
        <w:br/>
      </w:r>
      <w:r w:rsidR="00E66842" w:rsidRPr="005B762A">
        <w:rPr>
          <w:rStyle w:val="Pogrubienie"/>
          <w:rFonts w:ascii="Arial" w:hAnsi="Arial" w:cs="Arial"/>
          <w:sz w:val="20"/>
          <w:szCs w:val="20"/>
        </w:rPr>
        <w:t>"Ochrona przeciwpożarowa obiektów zabytkowych"</w:t>
      </w:r>
      <w:r w:rsidR="00E66842" w:rsidRPr="005B762A">
        <w:rPr>
          <w:rFonts w:ascii="Arial" w:hAnsi="Arial" w:cs="Arial"/>
          <w:sz w:val="20"/>
          <w:szCs w:val="20"/>
        </w:rPr>
        <w:t xml:space="preserve">; stoisko Komendy Głównej Państwowej Straży Pożarnej </w:t>
      </w:r>
    </w:p>
    <w:p w:rsidR="00500E79" w:rsidRPr="005B762A" w:rsidRDefault="00500E79" w:rsidP="00500E79">
      <w:pPr>
        <w:spacing w:line="264" w:lineRule="auto"/>
        <w:jc w:val="center"/>
        <w:rPr>
          <w:rFonts w:ascii="Arial" w:hAnsi="Arial" w:cs="Arial"/>
          <w:sz w:val="20"/>
          <w:szCs w:val="20"/>
        </w:rPr>
      </w:pPr>
    </w:p>
    <w:p w:rsidR="00EA24DA" w:rsidRPr="005B762A" w:rsidRDefault="00EA24DA" w:rsidP="00500E79">
      <w:pPr>
        <w:spacing w:line="264" w:lineRule="auto"/>
        <w:jc w:val="center"/>
        <w:rPr>
          <w:rFonts w:ascii="Arial" w:hAnsi="Arial" w:cs="Arial"/>
          <w:sz w:val="16"/>
          <w:szCs w:val="16"/>
        </w:rPr>
      </w:pPr>
    </w:p>
    <w:p w:rsidR="00E66842" w:rsidRDefault="00E66842" w:rsidP="00500E79">
      <w:pPr>
        <w:spacing w:line="264" w:lineRule="auto"/>
        <w:jc w:val="center"/>
        <w:rPr>
          <w:rFonts w:ascii="Arial" w:hAnsi="Arial" w:cs="Arial"/>
          <w:sz w:val="20"/>
          <w:szCs w:val="20"/>
        </w:rPr>
      </w:pPr>
    </w:p>
    <w:tbl>
      <w:tblPr>
        <w:tblW w:w="9588" w:type="dxa"/>
        <w:shd w:val="clear" w:color="auto" w:fill="99CCFF"/>
        <w:tblLook w:val="01E0" w:firstRow="1" w:lastRow="1" w:firstColumn="1" w:lastColumn="1" w:noHBand="0" w:noVBand="0"/>
      </w:tblPr>
      <w:tblGrid>
        <w:gridCol w:w="9588"/>
      </w:tblGrid>
      <w:tr w:rsidR="00500E79" w:rsidRPr="001D49B2" w:rsidTr="00500E79">
        <w:trPr>
          <w:trHeight w:val="467"/>
        </w:trPr>
        <w:tc>
          <w:tcPr>
            <w:tcW w:w="9588" w:type="dxa"/>
            <w:shd w:val="clear" w:color="auto" w:fill="E5DFEC" w:themeFill="accent4" w:themeFillTint="33"/>
            <w:vAlign w:val="center"/>
          </w:tcPr>
          <w:p w:rsidR="00500E79" w:rsidRPr="00500E79" w:rsidRDefault="00500E79" w:rsidP="00500E79">
            <w:pPr>
              <w:spacing w:line="264" w:lineRule="auto"/>
              <w:rPr>
                <w:rFonts w:ascii="Arial" w:hAnsi="Arial" w:cs="Arial"/>
                <w:b/>
                <w:color w:val="7F347A"/>
                <w:sz w:val="24"/>
                <w:szCs w:val="24"/>
              </w:rPr>
            </w:pPr>
            <w:r w:rsidRPr="00500E79">
              <w:rPr>
                <w:rFonts w:ascii="Arial" w:hAnsi="Arial" w:cs="Arial"/>
                <w:b/>
                <w:sz w:val="24"/>
                <w:szCs w:val="24"/>
              </w:rPr>
              <w:t>WYSTAWY TOWARZYSZĄCE TARGOM DZIEDZICTWO</w:t>
            </w:r>
          </w:p>
        </w:tc>
      </w:tr>
    </w:tbl>
    <w:p w:rsidR="00220F85" w:rsidRPr="005B762A" w:rsidRDefault="00220F85" w:rsidP="00165A82">
      <w:pPr>
        <w:spacing w:line="264" w:lineRule="auto"/>
        <w:jc w:val="center"/>
        <w:rPr>
          <w:rFonts w:ascii="Arial" w:hAnsi="Arial" w:cs="Arial"/>
          <w:color w:val="7F347A"/>
          <w:sz w:val="20"/>
          <w:szCs w:val="20"/>
        </w:rPr>
      </w:pPr>
    </w:p>
    <w:p w:rsidR="005168F0" w:rsidRPr="005B762A" w:rsidRDefault="00500E79" w:rsidP="00136B87">
      <w:pPr>
        <w:pStyle w:val="Akapitzlist"/>
        <w:numPr>
          <w:ilvl w:val="0"/>
          <w:numId w:val="8"/>
        </w:numPr>
        <w:spacing w:line="264" w:lineRule="auto"/>
        <w:ind w:left="426"/>
        <w:rPr>
          <w:rFonts w:ascii="Arial" w:hAnsi="Arial" w:cs="Arial"/>
          <w:sz w:val="20"/>
          <w:szCs w:val="20"/>
        </w:rPr>
      </w:pPr>
      <w:r w:rsidRPr="005B762A">
        <w:rPr>
          <w:rFonts w:ascii="Arial" w:hAnsi="Arial" w:cs="Arial"/>
          <w:sz w:val="20"/>
          <w:szCs w:val="20"/>
        </w:rPr>
        <w:t xml:space="preserve"> </w:t>
      </w:r>
      <w:r w:rsidR="005168F0" w:rsidRPr="005B762A">
        <w:rPr>
          <w:rFonts w:ascii="Arial" w:hAnsi="Arial" w:cs="Arial"/>
          <w:sz w:val="20"/>
          <w:szCs w:val="20"/>
        </w:rPr>
        <w:t>„A jednak jest Warszawa!!!”</w:t>
      </w:r>
      <w:r w:rsidR="00DD7A75" w:rsidRPr="005B762A">
        <w:rPr>
          <w:rFonts w:ascii="Arial" w:hAnsi="Arial" w:cs="Arial"/>
          <w:sz w:val="20"/>
          <w:szCs w:val="20"/>
        </w:rPr>
        <w:t>;</w:t>
      </w:r>
      <w:r w:rsidR="005168F0" w:rsidRPr="005B762A">
        <w:rPr>
          <w:rFonts w:ascii="Arial" w:hAnsi="Arial" w:cs="Arial"/>
          <w:sz w:val="20"/>
          <w:szCs w:val="20"/>
        </w:rPr>
        <w:t xml:space="preserve"> </w:t>
      </w:r>
      <w:r w:rsidR="001A0BE9" w:rsidRPr="005B762A">
        <w:rPr>
          <w:rFonts w:ascii="Arial" w:hAnsi="Arial" w:cs="Arial"/>
          <w:sz w:val="20"/>
          <w:szCs w:val="20"/>
        </w:rPr>
        <w:t xml:space="preserve">Naczelna Dyrekcja Archiwów Państwowych oraz </w:t>
      </w:r>
      <w:r w:rsidR="005168F0" w:rsidRPr="005B762A">
        <w:rPr>
          <w:rFonts w:ascii="Arial" w:hAnsi="Arial" w:cs="Arial"/>
          <w:sz w:val="20"/>
          <w:szCs w:val="20"/>
        </w:rPr>
        <w:t>Archiwum Państwowe w Warszawie</w:t>
      </w:r>
    </w:p>
    <w:p w:rsidR="00DD7A75" w:rsidRPr="005B762A" w:rsidRDefault="00DD7A75" w:rsidP="00136B87">
      <w:pPr>
        <w:pStyle w:val="Akapitzlist"/>
        <w:numPr>
          <w:ilvl w:val="0"/>
          <w:numId w:val="8"/>
        </w:numPr>
        <w:spacing w:line="264" w:lineRule="auto"/>
        <w:ind w:left="426"/>
        <w:rPr>
          <w:rFonts w:ascii="Arial" w:eastAsia="Times New Roman" w:hAnsi="Arial" w:cs="Arial"/>
          <w:sz w:val="20"/>
          <w:szCs w:val="20"/>
        </w:rPr>
      </w:pPr>
      <w:r w:rsidRPr="005B762A">
        <w:rPr>
          <w:rFonts w:ascii="Arial" w:hAnsi="Arial" w:cs="Arial"/>
          <w:sz w:val="20"/>
          <w:szCs w:val="20"/>
        </w:rPr>
        <w:t xml:space="preserve">Prezentacja Międzyuczelnianego Instytutu Konserwacji i Restauracji Dzieł Sztuki </w:t>
      </w:r>
    </w:p>
    <w:p w:rsidR="00EE66CA" w:rsidRPr="005B762A" w:rsidRDefault="00EE66CA" w:rsidP="00136B87">
      <w:pPr>
        <w:pStyle w:val="Akapitzlist"/>
        <w:numPr>
          <w:ilvl w:val="0"/>
          <w:numId w:val="8"/>
        </w:numPr>
        <w:spacing w:line="264" w:lineRule="auto"/>
        <w:ind w:left="426"/>
        <w:rPr>
          <w:rFonts w:ascii="Arial" w:hAnsi="Arial" w:cs="Arial"/>
          <w:sz w:val="20"/>
          <w:szCs w:val="20"/>
        </w:rPr>
      </w:pPr>
      <w:r w:rsidRPr="005B762A">
        <w:rPr>
          <w:rFonts w:ascii="Arial" w:hAnsi="Arial" w:cs="Arial"/>
          <w:sz w:val="20"/>
          <w:szCs w:val="20"/>
        </w:rPr>
        <w:t>„Elizeum  - podziemny salon księcia, dla przyjaciół i pięknych pań”</w:t>
      </w:r>
      <w:r w:rsidR="002E2913" w:rsidRPr="005B762A">
        <w:rPr>
          <w:rFonts w:ascii="Arial" w:hAnsi="Arial" w:cs="Arial"/>
          <w:sz w:val="20"/>
          <w:szCs w:val="20"/>
        </w:rPr>
        <w:t xml:space="preserve">; </w:t>
      </w:r>
      <w:r w:rsidRPr="005B762A">
        <w:rPr>
          <w:rFonts w:ascii="Arial" w:hAnsi="Arial" w:cs="Arial"/>
          <w:sz w:val="20"/>
          <w:szCs w:val="20"/>
        </w:rPr>
        <w:t xml:space="preserve"> </w:t>
      </w:r>
      <w:r w:rsidR="005168F0" w:rsidRPr="005B762A">
        <w:rPr>
          <w:rFonts w:ascii="Arial" w:hAnsi="Arial" w:cs="Arial"/>
          <w:sz w:val="20"/>
          <w:szCs w:val="20"/>
        </w:rPr>
        <w:t>Biuro Stołecznego Konserwatora Zabytków</w:t>
      </w:r>
      <w:r w:rsidRPr="005B762A">
        <w:rPr>
          <w:rFonts w:ascii="Arial" w:hAnsi="Arial" w:cs="Arial"/>
          <w:sz w:val="20"/>
          <w:szCs w:val="20"/>
        </w:rPr>
        <w:t xml:space="preserve"> </w:t>
      </w:r>
    </w:p>
    <w:p w:rsidR="00EE66CA" w:rsidRPr="005B762A" w:rsidRDefault="00EE66CA" w:rsidP="00136B87">
      <w:pPr>
        <w:pStyle w:val="Akapitzlist"/>
        <w:numPr>
          <w:ilvl w:val="0"/>
          <w:numId w:val="8"/>
        </w:numPr>
        <w:spacing w:line="264" w:lineRule="auto"/>
        <w:ind w:left="426"/>
        <w:rPr>
          <w:rFonts w:ascii="Arial" w:hAnsi="Arial" w:cs="Arial"/>
          <w:sz w:val="20"/>
          <w:szCs w:val="20"/>
        </w:rPr>
      </w:pPr>
      <w:r w:rsidRPr="005B762A">
        <w:rPr>
          <w:rFonts w:ascii="Arial" w:eastAsia="Times New Roman" w:hAnsi="Arial" w:cs="Arial"/>
          <w:sz w:val="20"/>
          <w:szCs w:val="20"/>
        </w:rPr>
        <w:t xml:space="preserve">„Drewniana architektura sakralna – zasób, ochrona i konserwacja”; </w:t>
      </w:r>
      <w:r w:rsidRPr="005B762A">
        <w:rPr>
          <w:rFonts w:ascii="Arial" w:eastAsia="Times New Roman" w:hAnsi="Arial" w:cs="Arial"/>
          <w:iCs/>
          <w:sz w:val="20"/>
          <w:szCs w:val="20"/>
        </w:rPr>
        <w:t xml:space="preserve">Narodowy Instytut Dziedzictwa </w:t>
      </w:r>
    </w:p>
    <w:p w:rsidR="00EE66CA" w:rsidRPr="005B762A" w:rsidRDefault="00EE66CA" w:rsidP="00136B87">
      <w:pPr>
        <w:pStyle w:val="Akapitzlist"/>
        <w:numPr>
          <w:ilvl w:val="0"/>
          <w:numId w:val="8"/>
        </w:numPr>
        <w:spacing w:line="264" w:lineRule="auto"/>
        <w:ind w:left="426"/>
        <w:rPr>
          <w:rFonts w:ascii="Arial" w:hAnsi="Arial" w:cs="Arial"/>
          <w:sz w:val="20"/>
          <w:szCs w:val="20"/>
        </w:rPr>
      </w:pPr>
      <w:r w:rsidRPr="005B762A">
        <w:rPr>
          <w:rFonts w:ascii="Arial" w:eastAsia="Times New Roman" w:hAnsi="Arial" w:cs="Arial"/>
          <w:sz w:val="20"/>
          <w:szCs w:val="20"/>
        </w:rPr>
        <w:t xml:space="preserve">„Drewniane cerkwie w polskim i ukraińskim regionie Karpat”; </w:t>
      </w:r>
      <w:r w:rsidRPr="005B762A">
        <w:rPr>
          <w:rFonts w:ascii="Arial" w:eastAsia="Times New Roman" w:hAnsi="Arial" w:cs="Arial"/>
          <w:iCs/>
          <w:sz w:val="20"/>
          <w:szCs w:val="20"/>
        </w:rPr>
        <w:t xml:space="preserve">Narodowy Instytut Dziedzictwa </w:t>
      </w:r>
    </w:p>
    <w:p w:rsidR="001A0BE9" w:rsidRPr="005B762A" w:rsidRDefault="00FA42C3" w:rsidP="00136B87">
      <w:pPr>
        <w:pStyle w:val="Akapitzlist"/>
        <w:numPr>
          <w:ilvl w:val="0"/>
          <w:numId w:val="8"/>
        </w:numPr>
        <w:spacing w:line="264" w:lineRule="auto"/>
        <w:ind w:left="426"/>
        <w:rPr>
          <w:rFonts w:ascii="Arial" w:hAnsi="Arial" w:cs="Arial"/>
          <w:sz w:val="20"/>
          <w:szCs w:val="20"/>
        </w:rPr>
      </w:pPr>
      <w:r w:rsidRPr="005B762A">
        <w:rPr>
          <w:rFonts w:ascii="Arial" w:eastAsia="Times New Roman" w:hAnsi="Arial" w:cs="Arial"/>
          <w:sz w:val="20"/>
          <w:szCs w:val="20"/>
        </w:rPr>
        <w:t xml:space="preserve">Prezentacja </w:t>
      </w:r>
      <w:r w:rsidR="007635B8" w:rsidRPr="005B762A">
        <w:rPr>
          <w:rFonts w:ascii="Arial" w:eastAsia="Times New Roman" w:hAnsi="Arial" w:cs="Arial"/>
          <w:sz w:val="20"/>
          <w:szCs w:val="20"/>
        </w:rPr>
        <w:t xml:space="preserve">projektu </w:t>
      </w:r>
      <w:r w:rsidRPr="005B762A">
        <w:rPr>
          <w:rFonts w:ascii="Arial" w:eastAsia="Times New Roman" w:hAnsi="Arial" w:cs="Arial"/>
          <w:sz w:val="20"/>
          <w:szCs w:val="20"/>
        </w:rPr>
        <w:t xml:space="preserve">zagospodarowania </w:t>
      </w:r>
      <w:r w:rsidR="002E2913" w:rsidRPr="005B762A">
        <w:rPr>
          <w:rStyle w:val="fbphotocaptiontext"/>
          <w:rFonts w:ascii="Arial" w:hAnsi="Arial" w:cs="Arial"/>
          <w:sz w:val="20"/>
          <w:szCs w:val="20"/>
        </w:rPr>
        <w:t xml:space="preserve">terenu Fortu VIII Służew w Warszawie; </w:t>
      </w:r>
      <w:r w:rsidR="002E2913" w:rsidRPr="005B762A">
        <w:rPr>
          <w:rStyle w:val="fbphotocaptiontext"/>
          <w:rFonts w:ascii="Arial" w:hAnsi="Arial" w:cs="Arial"/>
          <w:sz w:val="20"/>
          <w:szCs w:val="20"/>
        </w:rPr>
        <w:br/>
      </w:r>
      <w:r w:rsidR="002E2913" w:rsidRPr="005B762A">
        <w:rPr>
          <w:rFonts w:ascii="Arial" w:eastAsia="Times New Roman" w:hAnsi="Arial" w:cs="Arial"/>
          <w:sz w:val="20"/>
          <w:szCs w:val="20"/>
        </w:rPr>
        <w:t xml:space="preserve">Fest Grupa Sp. z o.o. oraz </w:t>
      </w:r>
      <w:proofErr w:type="spellStart"/>
      <w:r w:rsidR="002E2913" w:rsidRPr="005B762A">
        <w:rPr>
          <w:rFonts w:ascii="Arial" w:eastAsia="Times New Roman" w:hAnsi="Arial" w:cs="Arial"/>
          <w:sz w:val="20"/>
          <w:szCs w:val="20"/>
        </w:rPr>
        <w:t>Turret</w:t>
      </w:r>
      <w:proofErr w:type="spellEnd"/>
      <w:r w:rsidR="002E2913" w:rsidRPr="005B762A">
        <w:rPr>
          <w:rFonts w:ascii="Arial" w:eastAsia="Times New Roman" w:hAnsi="Arial" w:cs="Arial"/>
          <w:sz w:val="20"/>
          <w:szCs w:val="20"/>
        </w:rPr>
        <w:t xml:space="preserve"> Development </w:t>
      </w:r>
      <w:r w:rsidR="001A0BE9" w:rsidRPr="005B762A">
        <w:rPr>
          <w:rFonts w:ascii="Arial" w:eastAsia="Times New Roman" w:hAnsi="Arial" w:cs="Arial"/>
          <w:sz w:val="20"/>
          <w:szCs w:val="20"/>
        </w:rPr>
        <w:t>Sp.</w:t>
      </w:r>
      <w:r w:rsidR="002E2913" w:rsidRPr="005B762A">
        <w:rPr>
          <w:rFonts w:ascii="Arial" w:eastAsia="Times New Roman" w:hAnsi="Arial" w:cs="Arial"/>
          <w:sz w:val="20"/>
          <w:szCs w:val="20"/>
        </w:rPr>
        <w:t xml:space="preserve"> </w:t>
      </w:r>
      <w:r w:rsidR="001A0BE9" w:rsidRPr="005B762A">
        <w:rPr>
          <w:rFonts w:ascii="Arial" w:eastAsia="Times New Roman" w:hAnsi="Arial" w:cs="Arial"/>
          <w:sz w:val="20"/>
          <w:szCs w:val="20"/>
        </w:rPr>
        <w:t>z</w:t>
      </w:r>
      <w:r w:rsidR="002E2913" w:rsidRPr="005B762A">
        <w:rPr>
          <w:rFonts w:ascii="Arial" w:eastAsia="Times New Roman" w:hAnsi="Arial" w:cs="Arial"/>
          <w:sz w:val="20"/>
          <w:szCs w:val="20"/>
        </w:rPr>
        <w:t xml:space="preserve"> </w:t>
      </w:r>
      <w:r w:rsidR="001A0BE9" w:rsidRPr="005B762A">
        <w:rPr>
          <w:rFonts w:ascii="Arial" w:eastAsia="Times New Roman" w:hAnsi="Arial" w:cs="Arial"/>
          <w:sz w:val="20"/>
          <w:szCs w:val="20"/>
        </w:rPr>
        <w:t>o</w:t>
      </w:r>
      <w:r w:rsidR="002E2913" w:rsidRPr="005B762A">
        <w:rPr>
          <w:rFonts w:ascii="Arial" w:eastAsia="Times New Roman" w:hAnsi="Arial" w:cs="Arial"/>
          <w:sz w:val="20"/>
          <w:szCs w:val="20"/>
        </w:rPr>
        <w:t>.</w:t>
      </w:r>
      <w:r w:rsidR="001A0BE9" w:rsidRPr="005B762A">
        <w:rPr>
          <w:rFonts w:ascii="Arial" w:eastAsia="Times New Roman" w:hAnsi="Arial" w:cs="Arial"/>
          <w:sz w:val="20"/>
          <w:szCs w:val="20"/>
        </w:rPr>
        <w:t>o</w:t>
      </w:r>
      <w:r w:rsidR="002E2913" w:rsidRPr="005B762A">
        <w:rPr>
          <w:rFonts w:ascii="Arial" w:eastAsia="Times New Roman" w:hAnsi="Arial" w:cs="Arial"/>
          <w:sz w:val="20"/>
          <w:szCs w:val="20"/>
        </w:rPr>
        <w:t xml:space="preserve">. </w:t>
      </w:r>
    </w:p>
    <w:p w:rsidR="00776546" w:rsidRPr="005B762A" w:rsidRDefault="00776546" w:rsidP="00136B87">
      <w:pPr>
        <w:pStyle w:val="Akapitzlist"/>
        <w:numPr>
          <w:ilvl w:val="0"/>
          <w:numId w:val="8"/>
        </w:numPr>
        <w:spacing w:line="264" w:lineRule="auto"/>
        <w:ind w:left="426"/>
        <w:rPr>
          <w:rFonts w:ascii="Arial" w:hAnsi="Arial" w:cs="Arial"/>
          <w:sz w:val="20"/>
          <w:szCs w:val="20"/>
        </w:rPr>
      </w:pPr>
      <w:r w:rsidRPr="005B762A">
        <w:rPr>
          <w:rFonts w:ascii="Arial" w:hAnsi="Arial" w:cs="Arial"/>
          <w:bCs/>
          <w:iCs/>
          <w:sz w:val="20"/>
          <w:szCs w:val="20"/>
        </w:rPr>
        <w:t xml:space="preserve">„Działalność Instytutu Konserwacji Zbiorów Bibliotecznych Biblioteki Narodowej”; </w:t>
      </w:r>
      <w:r w:rsidRPr="005B762A">
        <w:rPr>
          <w:rFonts w:ascii="Arial" w:hAnsi="Arial" w:cs="Arial"/>
          <w:sz w:val="20"/>
          <w:szCs w:val="20"/>
        </w:rPr>
        <w:t>Biblioteka Narodowa</w:t>
      </w:r>
    </w:p>
    <w:p w:rsidR="0092229E" w:rsidRPr="005B762A" w:rsidRDefault="00145FC6" w:rsidP="00136B87">
      <w:pPr>
        <w:pStyle w:val="Akapitzlist"/>
        <w:numPr>
          <w:ilvl w:val="0"/>
          <w:numId w:val="8"/>
        </w:numPr>
        <w:spacing w:line="264" w:lineRule="auto"/>
        <w:ind w:left="426"/>
        <w:rPr>
          <w:rFonts w:ascii="Arial" w:hAnsi="Arial" w:cs="Arial"/>
          <w:sz w:val="20"/>
          <w:szCs w:val="20"/>
        </w:rPr>
      </w:pPr>
      <w:r w:rsidRPr="005B762A">
        <w:rPr>
          <w:rFonts w:ascii="Arial" w:hAnsi="Arial" w:cs="Arial"/>
          <w:sz w:val="20"/>
          <w:szCs w:val="20"/>
        </w:rPr>
        <w:t>"Nietypowe zbiory Centralnej  Biblioteki Wojskowej"; Centralna Biblioteka Wojskowa im. Marszałka Józefa Piłsudskiego</w:t>
      </w:r>
    </w:p>
    <w:p w:rsidR="00A10327" w:rsidRPr="005B762A" w:rsidRDefault="00A10327" w:rsidP="00A10327">
      <w:pPr>
        <w:spacing w:line="264" w:lineRule="auto"/>
        <w:rPr>
          <w:rFonts w:ascii="Arial" w:hAnsi="Arial" w:cs="Arial"/>
          <w:b/>
          <w:color w:val="9F318F"/>
          <w:sz w:val="16"/>
          <w:szCs w:val="16"/>
        </w:rPr>
      </w:pPr>
    </w:p>
    <w:p w:rsidR="00193F85" w:rsidRPr="005B762A" w:rsidRDefault="00193F85" w:rsidP="00193F85">
      <w:pPr>
        <w:spacing w:line="264" w:lineRule="auto"/>
        <w:outlineLvl w:val="0"/>
        <w:rPr>
          <w:rFonts w:ascii="Arial" w:hAnsi="Arial" w:cs="Arial"/>
          <w:b/>
          <w:sz w:val="20"/>
          <w:szCs w:val="20"/>
        </w:rPr>
      </w:pPr>
      <w:r w:rsidRPr="005B762A">
        <w:rPr>
          <w:rFonts w:ascii="Arial" w:hAnsi="Arial" w:cs="Arial"/>
          <w:b/>
          <w:sz w:val="20"/>
          <w:szCs w:val="20"/>
        </w:rPr>
        <w:t>*Organizatorzy zastrzegają sobie prawo do zmian w programie</w:t>
      </w:r>
    </w:p>
    <w:p w:rsidR="00C16285" w:rsidRDefault="00594EE6" w:rsidP="00762A83">
      <w:pPr>
        <w:tabs>
          <w:tab w:val="left" w:pos="2235"/>
        </w:tabs>
        <w:spacing w:line="264" w:lineRule="auto"/>
        <w:jc w:val="center"/>
        <w:rPr>
          <w:rFonts w:ascii="Arial" w:hAnsi="Arial" w:cs="Arial"/>
          <w:b/>
        </w:rPr>
      </w:pPr>
      <w:r w:rsidRPr="00E72632">
        <w:rPr>
          <w:rFonts w:ascii="Arial" w:hAnsi="Arial" w:cs="Arial"/>
          <w:b/>
        </w:rPr>
        <w:lastRenderedPageBreak/>
        <w:t>Partner</w:t>
      </w:r>
      <w:r>
        <w:rPr>
          <w:rFonts w:ascii="Arial" w:hAnsi="Arial" w:cs="Arial"/>
          <w:b/>
        </w:rPr>
        <w:t xml:space="preserve"> Strategiczny</w:t>
      </w:r>
      <w:r w:rsidRPr="00E72632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Ogólnopolskich Dni Konserwatorskich</w:t>
      </w:r>
    </w:p>
    <w:p w:rsidR="00594EE6" w:rsidRDefault="00193D6E" w:rsidP="00594EE6">
      <w:pPr>
        <w:spacing w:line="264" w:lineRule="auto"/>
        <w:jc w:val="center"/>
        <w:rPr>
          <w:rFonts w:ascii="Arial" w:hAnsi="Arial" w:cs="Arial"/>
          <w:b/>
          <w:color w:val="9F318F"/>
        </w:rPr>
      </w:pPr>
      <w:r>
        <w:rPr>
          <w:rFonts w:ascii="Arial" w:hAnsi="Arial" w:cs="Arial"/>
          <w:b/>
          <w:noProof/>
          <w:color w:val="9F318F"/>
        </w:rPr>
        <w:drawing>
          <wp:inline distT="0" distB="0" distL="0" distR="0">
            <wp:extent cx="1962150" cy="1225418"/>
            <wp:effectExtent l="0" t="0" r="0" b="0"/>
            <wp:docPr id="8" name="Obraz 8" descr="C:\Users\awielgos\AppData\Local\Microsoft\Windows\Temporary Internet Files\Content.Outlook\MGILJS6F\lotto_ton_j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wielgos\AppData\Local\Microsoft\Windows\Temporary Internet Files\Content.Outlook\MGILJS6F\lotto_ton_jt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225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6B87" w:rsidRDefault="00136B87" w:rsidP="000445BC">
      <w:pPr>
        <w:spacing w:line="252" w:lineRule="auto"/>
        <w:ind w:left="142"/>
        <w:jc w:val="center"/>
        <w:outlineLvl w:val="0"/>
        <w:rPr>
          <w:rFonts w:ascii="Arial" w:hAnsi="Arial" w:cs="Arial"/>
          <w:b/>
        </w:rPr>
      </w:pPr>
    </w:p>
    <w:p w:rsidR="000445BC" w:rsidRDefault="00B57170" w:rsidP="001B3034">
      <w:pPr>
        <w:spacing w:line="252" w:lineRule="auto"/>
        <w:jc w:val="center"/>
        <w:outlineLvl w:val="0"/>
        <w:rPr>
          <w:rFonts w:ascii="Arial" w:hAnsi="Arial" w:cs="Arial"/>
          <w:b/>
        </w:rPr>
      </w:pPr>
      <w:r>
        <w:rPr>
          <w:noProof/>
        </w:rPr>
        <w:drawing>
          <wp:anchor distT="0" distB="0" distL="114300" distR="114300" simplePos="0" relativeHeight="251655164" behindDoc="1" locked="0" layoutInCell="1" allowOverlap="1" wp14:anchorId="67AE2163" wp14:editId="1E43C2C3">
            <wp:simplePos x="0" y="0"/>
            <wp:positionH relativeFrom="column">
              <wp:posOffset>4019550</wp:posOffset>
            </wp:positionH>
            <wp:positionV relativeFrom="paragraph">
              <wp:posOffset>26670</wp:posOffset>
            </wp:positionV>
            <wp:extent cx="1318260" cy="1477010"/>
            <wp:effectExtent l="0" t="0" r="0" b="8890"/>
            <wp:wrapNone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8260" cy="1477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45BC" w:rsidRPr="00E72632">
        <w:rPr>
          <w:rFonts w:ascii="Arial" w:hAnsi="Arial" w:cs="Arial"/>
          <w:b/>
        </w:rPr>
        <w:t>Partner</w:t>
      </w:r>
      <w:r>
        <w:rPr>
          <w:rFonts w:ascii="Arial" w:hAnsi="Arial" w:cs="Arial"/>
          <w:b/>
        </w:rPr>
        <w:t>zy</w:t>
      </w:r>
      <w:r w:rsidR="000445BC" w:rsidRPr="00E72632">
        <w:rPr>
          <w:rFonts w:ascii="Arial" w:hAnsi="Arial" w:cs="Arial"/>
          <w:b/>
        </w:rPr>
        <w:t xml:space="preserve"> </w:t>
      </w:r>
      <w:r w:rsidR="000445BC">
        <w:rPr>
          <w:rFonts w:ascii="Arial" w:hAnsi="Arial" w:cs="Arial"/>
          <w:b/>
        </w:rPr>
        <w:t>Ogólnopolskich Dni Konserwatorskich</w:t>
      </w:r>
    </w:p>
    <w:p w:rsidR="00B57170" w:rsidRDefault="00B57170" w:rsidP="001B3034">
      <w:pPr>
        <w:spacing w:line="252" w:lineRule="auto"/>
        <w:jc w:val="center"/>
        <w:outlineLvl w:val="0"/>
        <w:rPr>
          <w:rFonts w:ascii="Arial" w:hAnsi="Arial" w:cs="Arial"/>
          <w:b/>
        </w:rPr>
      </w:pPr>
    </w:p>
    <w:p w:rsidR="000445BC" w:rsidRDefault="000445BC" w:rsidP="000445BC">
      <w:pPr>
        <w:spacing w:line="252" w:lineRule="auto"/>
        <w:ind w:left="142"/>
        <w:outlineLvl w:val="0"/>
        <w:rPr>
          <w:rFonts w:ascii="Arial" w:hAnsi="Arial" w:cs="Arial"/>
          <w:b/>
          <w:sz w:val="20"/>
          <w:szCs w:val="20"/>
        </w:rPr>
      </w:pPr>
    </w:p>
    <w:p w:rsidR="000445BC" w:rsidRDefault="00B57170" w:rsidP="000445BC">
      <w:pPr>
        <w:spacing w:line="252" w:lineRule="auto"/>
        <w:ind w:left="142"/>
        <w:outlineLvl w:val="0"/>
        <w:rPr>
          <w:rFonts w:ascii="Arial" w:hAnsi="Arial" w:cs="Arial"/>
          <w:b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16B8326A" wp14:editId="3372BD83">
            <wp:simplePos x="0" y="0"/>
            <wp:positionH relativeFrom="column">
              <wp:posOffset>872490</wp:posOffset>
            </wp:positionH>
            <wp:positionV relativeFrom="paragraph">
              <wp:posOffset>45720</wp:posOffset>
            </wp:positionV>
            <wp:extent cx="2747645" cy="531495"/>
            <wp:effectExtent l="0" t="0" r="0" b="1905"/>
            <wp:wrapTight wrapText="bothSides">
              <wp:wrapPolygon edited="0">
                <wp:start x="0" y="0"/>
                <wp:lineTo x="0" y="20903"/>
                <wp:lineTo x="21415" y="20903"/>
                <wp:lineTo x="21415" y="0"/>
                <wp:lineTo x="0" y="0"/>
              </wp:wrapPolygon>
            </wp:wrapTight>
            <wp:docPr id="16" name="Obraz 16" descr="http://www.targidziedzictwo.pl/pliki/files/Griff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targidziedzictwo.pl/pliki/files/Griffin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7645" cy="531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45BC" w:rsidRDefault="000445BC" w:rsidP="000445BC">
      <w:pPr>
        <w:spacing w:line="252" w:lineRule="auto"/>
        <w:ind w:left="142"/>
        <w:outlineLvl w:val="0"/>
        <w:rPr>
          <w:rFonts w:ascii="Arial" w:hAnsi="Arial" w:cs="Arial"/>
          <w:b/>
        </w:rPr>
      </w:pPr>
    </w:p>
    <w:p w:rsidR="000445BC" w:rsidRDefault="000445BC" w:rsidP="000445BC">
      <w:pPr>
        <w:spacing w:line="252" w:lineRule="auto"/>
        <w:ind w:left="142"/>
        <w:outlineLvl w:val="0"/>
        <w:rPr>
          <w:rFonts w:ascii="Arial" w:hAnsi="Arial" w:cs="Arial"/>
          <w:b/>
        </w:rPr>
      </w:pPr>
    </w:p>
    <w:p w:rsidR="000445BC" w:rsidRDefault="000445BC" w:rsidP="000445BC">
      <w:pPr>
        <w:spacing w:line="252" w:lineRule="auto"/>
        <w:ind w:left="142"/>
        <w:outlineLvl w:val="0"/>
        <w:rPr>
          <w:rFonts w:ascii="Arial" w:hAnsi="Arial" w:cs="Arial"/>
          <w:b/>
        </w:rPr>
      </w:pPr>
    </w:p>
    <w:p w:rsidR="000445BC" w:rsidRDefault="000445BC" w:rsidP="000445BC">
      <w:pPr>
        <w:spacing w:line="252" w:lineRule="auto"/>
        <w:ind w:left="142"/>
        <w:outlineLvl w:val="0"/>
        <w:rPr>
          <w:rFonts w:ascii="Arial" w:hAnsi="Arial" w:cs="Arial"/>
          <w:b/>
        </w:rPr>
      </w:pPr>
    </w:p>
    <w:p w:rsidR="000445BC" w:rsidRDefault="000445BC" w:rsidP="000445BC">
      <w:pPr>
        <w:spacing w:line="252" w:lineRule="auto"/>
        <w:outlineLvl w:val="0"/>
        <w:rPr>
          <w:rFonts w:ascii="Arial" w:hAnsi="Arial" w:cs="Arial"/>
          <w:b/>
          <w:sz w:val="20"/>
          <w:szCs w:val="20"/>
        </w:rPr>
      </w:pPr>
    </w:p>
    <w:p w:rsidR="000445BC" w:rsidRDefault="000445BC" w:rsidP="000445BC">
      <w:pPr>
        <w:spacing w:line="252" w:lineRule="auto"/>
        <w:outlineLvl w:val="0"/>
        <w:rPr>
          <w:rFonts w:ascii="Arial" w:hAnsi="Arial" w:cs="Arial"/>
          <w:b/>
          <w:sz w:val="20"/>
          <w:szCs w:val="20"/>
        </w:rPr>
      </w:pPr>
    </w:p>
    <w:p w:rsidR="00193D6E" w:rsidRDefault="00193D6E" w:rsidP="000445BC">
      <w:pPr>
        <w:spacing w:line="252" w:lineRule="auto"/>
        <w:outlineLvl w:val="0"/>
        <w:rPr>
          <w:rFonts w:ascii="Arial" w:hAnsi="Arial" w:cs="Arial"/>
          <w:b/>
          <w:sz w:val="20"/>
          <w:szCs w:val="20"/>
        </w:rPr>
      </w:pPr>
    </w:p>
    <w:p w:rsidR="000445BC" w:rsidRDefault="000445BC" w:rsidP="005B762A">
      <w:pPr>
        <w:spacing w:line="252" w:lineRule="auto"/>
        <w:jc w:val="center"/>
        <w:outlineLvl w:val="0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drawing>
          <wp:anchor distT="0" distB="0" distL="114300" distR="114300" simplePos="0" relativeHeight="251668480" behindDoc="1" locked="0" layoutInCell="1" allowOverlap="1" wp14:anchorId="71CB70EE" wp14:editId="24B85F50">
            <wp:simplePos x="0" y="0"/>
            <wp:positionH relativeFrom="column">
              <wp:posOffset>3361690</wp:posOffset>
            </wp:positionH>
            <wp:positionV relativeFrom="paragraph">
              <wp:posOffset>88900</wp:posOffset>
            </wp:positionV>
            <wp:extent cx="1955800" cy="814070"/>
            <wp:effectExtent l="0" t="0" r="0" b="0"/>
            <wp:wrapNone/>
            <wp:docPr id="35" name="Obraz 35" descr="C:\Users\awielgos\TARGI\Infrastruktura\INFRA 2014\Logo\ZBM\ZBM_SA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wielgos\TARGI\Infrastruktura\INFRA 2014\Logo\ZBM\ZBM_SA_LOGO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800" cy="814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B3CB2">
        <w:rPr>
          <w:rFonts w:ascii="Arial" w:hAnsi="Arial" w:cs="Arial"/>
          <w:b/>
        </w:rPr>
        <w:t>Partnerzy Pomocniczy</w:t>
      </w:r>
      <w:r>
        <w:rPr>
          <w:rFonts w:ascii="Arial" w:hAnsi="Arial" w:cs="Arial"/>
          <w:b/>
        </w:rPr>
        <w:t xml:space="preserve"> Ogólnopolskich Dni Konserwatorskich</w:t>
      </w:r>
    </w:p>
    <w:p w:rsidR="000445BC" w:rsidRDefault="000445BC" w:rsidP="000445BC">
      <w:pPr>
        <w:spacing w:line="252" w:lineRule="auto"/>
        <w:outlineLvl w:val="0"/>
        <w:rPr>
          <w:rFonts w:ascii="Arial" w:hAnsi="Arial" w:cs="Arial"/>
          <w:b/>
          <w:sz w:val="20"/>
          <w:szCs w:val="20"/>
        </w:rPr>
      </w:pPr>
      <w:r w:rsidRPr="000445BC">
        <w:rPr>
          <w:rFonts w:ascii="Arial" w:hAnsi="Arial" w:cs="Arial"/>
          <w:b/>
          <w:noProof/>
          <w:sz w:val="20"/>
          <w:szCs w:val="20"/>
        </w:rPr>
        <w:drawing>
          <wp:anchor distT="0" distB="0" distL="114300" distR="114300" simplePos="0" relativeHeight="251691008" behindDoc="1" locked="0" layoutInCell="1" allowOverlap="1" wp14:anchorId="564DD455" wp14:editId="02D7934E">
            <wp:simplePos x="0" y="0"/>
            <wp:positionH relativeFrom="column">
              <wp:posOffset>1479550</wp:posOffset>
            </wp:positionH>
            <wp:positionV relativeFrom="paragraph">
              <wp:posOffset>111125</wp:posOffset>
            </wp:positionV>
            <wp:extent cx="1403350" cy="513715"/>
            <wp:effectExtent l="0" t="0" r="6350" b="635"/>
            <wp:wrapTight wrapText="bothSides">
              <wp:wrapPolygon edited="0">
                <wp:start x="0" y="0"/>
                <wp:lineTo x="0" y="20826"/>
                <wp:lineTo x="21405" y="20826"/>
                <wp:lineTo x="21405" y="0"/>
                <wp:lineTo x="0" y="0"/>
              </wp:wrapPolygon>
            </wp:wrapTight>
            <wp:docPr id="615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1" name="Obraz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0" cy="51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45BC" w:rsidRDefault="000445BC" w:rsidP="000445BC">
      <w:pPr>
        <w:spacing w:line="252" w:lineRule="auto"/>
        <w:outlineLvl w:val="0"/>
        <w:rPr>
          <w:rFonts w:ascii="Arial" w:hAnsi="Arial" w:cs="Arial"/>
          <w:b/>
          <w:sz w:val="20"/>
          <w:szCs w:val="20"/>
        </w:rPr>
      </w:pPr>
      <w:r w:rsidRPr="00850929">
        <w:t xml:space="preserve"> </w:t>
      </w:r>
    </w:p>
    <w:p w:rsidR="000445BC" w:rsidRDefault="000445BC" w:rsidP="000445BC">
      <w:pPr>
        <w:spacing w:line="252" w:lineRule="auto"/>
        <w:outlineLvl w:val="0"/>
        <w:rPr>
          <w:rFonts w:ascii="Arial" w:hAnsi="Arial" w:cs="Arial"/>
          <w:b/>
          <w:sz w:val="20"/>
          <w:szCs w:val="20"/>
        </w:rPr>
      </w:pPr>
    </w:p>
    <w:p w:rsidR="00EA24DA" w:rsidRDefault="00EA24DA" w:rsidP="00EA24DA">
      <w:pPr>
        <w:spacing w:line="264" w:lineRule="auto"/>
        <w:outlineLvl w:val="0"/>
        <w:rPr>
          <w:rFonts w:ascii="Arial" w:hAnsi="Arial" w:cs="Arial"/>
          <w:b/>
        </w:rPr>
      </w:pPr>
    </w:p>
    <w:p w:rsidR="00EA24DA" w:rsidRDefault="00EA24DA" w:rsidP="000445BC">
      <w:pPr>
        <w:spacing w:line="264" w:lineRule="auto"/>
        <w:jc w:val="center"/>
        <w:outlineLvl w:val="0"/>
        <w:rPr>
          <w:rFonts w:ascii="Arial" w:hAnsi="Arial" w:cs="Arial"/>
          <w:b/>
        </w:rPr>
      </w:pPr>
    </w:p>
    <w:p w:rsidR="00EA24DA" w:rsidRDefault="00EA24DA" w:rsidP="000445BC">
      <w:pPr>
        <w:spacing w:line="264" w:lineRule="auto"/>
        <w:jc w:val="center"/>
        <w:outlineLvl w:val="0"/>
        <w:rPr>
          <w:rFonts w:ascii="Arial" w:hAnsi="Arial" w:cs="Arial"/>
          <w:b/>
        </w:rPr>
      </w:pPr>
    </w:p>
    <w:p w:rsidR="00136B87" w:rsidRDefault="00136B87" w:rsidP="000445BC">
      <w:pPr>
        <w:spacing w:line="264" w:lineRule="auto"/>
        <w:jc w:val="center"/>
        <w:outlineLvl w:val="0"/>
        <w:rPr>
          <w:rFonts w:ascii="Arial" w:hAnsi="Arial" w:cs="Arial"/>
          <w:b/>
        </w:rPr>
      </w:pPr>
    </w:p>
    <w:p w:rsidR="000445BC" w:rsidRDefault="00193D6E" w:rsidP="000445BC">
      <w:pPr>
        <w:spacing w:line="264" w:lineRule="auto"/>
        <w:jc w:val="center"/>
        <w:outlineLvl w:val="0"/>
        <w:rPr>
          <w:rFonts w:ascii="Arial" w:hAnsi="Arial" w:cs="Arial"/>
          <w:b/>
        </w:rPr>
      </w:pPr>
      <w:r>
        <w:rPr>
          <w:noProof/>
        </w:rPr>
        <w:drawing>
          <wp:anchor distT="0" distB="0" distL="114300" distR="114300" simplePos="0" relativeHeight="251692032" behindDoc="1" locked="0" layoutInCell="1" allowOverlap="1" wp14:anchorId="4FE7003E" wp14:editId="6C0137EB">
            <wp:simplePos x="0" y="0"/>
            <wp:positionH relativeFrom="column">
              <wp:posOffset>1107440</wp:posOffset>
            </wp:positionH>
            <wp:positionV relativeFrom="paragraph">
              <wp:posOffset>58420</wp:posOffset>
            </wp:positionV>
            <wp:extent cx="1690370" cy="1009650"/>
            <wp:effectExtent l="0" t="0" r="5080" b="0"/>
            <wp:wrapNone/>
            <wp:docPr id="38" name="Obraz 38" descr="http://www.targidziedzictwo.pl/pliki/files/KULTURA_magen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targidziedzictwo.pl/pliki/files/KULTURA_magenta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037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6B87">
        <w:rPr>
          <w:rFonts w:ascii="Arial" w:hAnsi="Arial" w:cs="Arial"/>
          <w:b/>
        </w:rPr>
        <w:t>Patroni Medialni</w:t>
      </w:r>
    </w:p>
    <w:p w:rsidR="000445BC" w:rsidRDefault="00193D6E" w:rsidP="000445BC">
      <w:pPr>
        <w:spacing w:line="264" w:lineRule="auto"/>
        <w:outlineLvl w:val="0"/>
        <w:rPr>
          <w:rFonts w:ascii="Arial" w:hAnsi="Arial" w:cs="Arial"/>
          <w:b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93056" behindDoc="0" locked="0" layoutInCell="1" allowOverlap="1" wp14:anchorId="7D3B1EA0" wp14:editId="6012E4F9">
            <wp:simplePos x="0" y="0"/>
            <wp:positionH relativeFrom="column">
              <wp:posOffset>3781425</wp:posOffset>
            </wp:positionH>
            <wp:positionV relativeFrom="paragraph">
              <wp:posOffset>69215</wp:posOffset>
            </wp:positionV>
            <wp:extent cx="1389380" cy="750570"/>
            <wp:effectExtent l="0" t="0" r="1270" b="0"/>
            <wp:wrapSquare wrapText="bothSides"/>
            <wp:docPr id="34" name="Obraz 34" descr="http://www.targidziedzictwo.pl/pliki/files/RadiodlaCiebie-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targidziedzictwo.pl/pliki/files/RadiodlaCiebie-logo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9380" cy="750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45BC">
        <w:rPr>
          <w:rFonts w:ascii="Arial" w:hAnsi="Arial" w:cs="Arial"/>
          <w:b/>
          <w:sz w:val="20"/>
          <w:szCs w:val="20"/>
        </w:rPr>
        <w:t xml:space="preserve"> </w:t>
      </w:r>
      <w:r w:rsidR="000445BC">
        <w:rPr>
          <w:rFonts w:ascii="Times New Roman" w:eastAsia="Times New Roman" w:hAnsi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  <w:lang w:val="x-none" w:eastAsia="x-none" w:bidi="x-none"/>
        </w:rPr>
        <w:t xml:space="preserve"> </w:t>
      </w:r>
      <w:r w:rsidR="000445BC">
        <w:rPr>
          <w:noProof/>
        </w:rPr>
        <w:t xml:space="preserve">  </w:t>
      </w:r>
      <w:r w:rsidR="000445BC">
        <w:rPr>
          <w:rFonts w:ascii="Times New Roman" w:eastAsia="Times New Roman" w:hAnsi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  <w:lang w:val="x-none" w:eastAsia="x-none" w:bidi="x-none"/>
        </w:rPr>
        <w:t xml:space="preserve">  </w:t>
      </w:r>
    </w:p>
    <w:p w:rsidR="000445BC" w:rsidRDefault="000445BC" w:rsidP="000445BC">
      <w:pPr>
        <w:spacing w:line="252" w:lineRule="auto"/>
        <w:outlineLvl w:val="0"/>
        <w:rPr>
          <w:rFonts w:ascii="Arial" w:hAnsi="Arial" w:cs="Arial"/>
          <w:b/>
          <w:sz w:val="20"/>
          <w:szCs w:val="20"/>
        </w:rPr>
      </w:pPr>
    </w:p>
    <w:p w:rsidR="000445BC" w:rsidRDefault="000445BC" w:rsidP="000445BC">
      <w:pPr>
        <w:spacing w:line="252" w:lineRule="auto"/>
        <w:outlineLvl w:val="0"/>
        <w:rPr>
          <w:rFonts w:ascii="Arial" w:hAnsi="Arial" w:cs="Arial"/>
          <w:b/>
          <w:sz w:val="20"/>
          <w:szCs w:val="20"/>
        </w:rPr>
      </w:pPr>
    </w:p>
    <w:p w:rsidR="000445BC" w:rsidRDefault="000445BC" w:rsidP="000445BC">
      <w:pPr>
        <w:spacing w:line="264" w:lineRule="auto"/>
        <w:outlineLvl w:val="0"/>
        <w:rPr>
          <w:rFonts w:ascii="Arial" w:hAnsi="Arial" w:cs="Arial"/>
          <w:b/>
          <w:sz w:val="20"/>
          <w:szCs w:val="20"/>
        </w:rPr>
      </w:pPr>
    </w:p>
    <w:p w:rsidR="000445BC" w:rsidRDefault="000445BC" w:rsidP="00A10327">
      <w:pPr>
        <w:spacing w:line="264" w:lineRule="auto"/>
        <w:rPr>
          <w:rFonts w:ascii="Arial" w:hAnsi="Arial" w:cs="Arial"/>
          <w:b/>
          <w:color w:val="9F318F"/>
        </w:rPr>
      </w:pPr>
    </w:p>
    <w:p w:rsidR="00193F85" w:rsidRDefault="00193D6E" w:rsidP="00A10327">
      <w:pPr>
        <w:spacing w:line="264" w:lineRule="auto"/>
        <w:rPr>
          <w:rFonts w:ascii="Arial" w:hAnsi="Arial" w:cs="Arial"/>
          <w:b/>
          <w:color w:val="9F318F"/>
        </w:rPr>
      </w:pPr>
      <w:r>
        <w:rPr>
          <w:noProof/>
        </w:rPr>
        <w:drawing>
          <wp:anchor distT="0" distB="0" distL="114300" distR="114300" simplePos="0" relativeHeight="251672576" behindDoc="1" locked="0" layoutInCell="1" allowOverlap="1" wp14:anchorId="24456C5F" wp14:editId="165B31FC">
            <wp:simplePos x="0" y="0"/>
            <wp:positionH relativeFrom="column">
              <wp:posOffset>1681480</wp:posOffset>
            </wp:positionH>
            <wp:positionV relativeFrom="paragraph">
              <wp:posOffset>172085</wp:posOffset>
            </wp:positionV>
            <wp:extent cx="1199515" cy="434340"/>
            <wp:effectExtent l="0" t="0" r="635" b="3810"/>
            <wp:wrapTight wrapText="bothSides">
              <wp:wrapPolygon edited="0">
                <wp:start x="0" y="0"/>
                <wp:lineTo x="0" y="20842"/>
                <wp:lineTo x="21268" y="20842"/>
                <wp:lineTo x="21268" y="0"/>
                <wp:lineTo x="0" y="0"/>
              </wp:wrapPolygon>
            </wp:wrapTight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9515" cy="434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3F85" w:rsidRDefault="00136B87" w:rsidP="00A10327">
      <w:pPr>
        <w:spacing w:line="264" w:lineRule="auto"/>
        <w:rPr>
          <w:rFonts w:ascii="Arial" w:hAnsi="Arial" w:cs="Arial"/>
          <w:b/>
          <w:color w:val="9F318F"/>
        </w:rPr>
      </w:pPr>
      <w:r>
        <w:rPr>
          <w:noProof/>
        </w:rPr>
        <w:drawing>
          <wp:anchor distT="0" distB="0" distL="114300" distR="114300" simplePos="0" relativeHeight="251688960" behindDoc="1" locked="0" layoutInCell="1" allowOverlap="1" wp14:anchorId="5E310D78" wp14:editId="1ADE9062">
            <wp:simplePos x="0" y="0"/>
            <wp:positionH relativeFrom="column">
              <wp:posOffset>3218180</wp:posOffset>
            </wp:positionH>
            <wp:positionV relativeFrom="paragraph">
              <wp:posOffset>58420</wp:posOffset>
            </wp:positionV>
            <wp:extent cx="1661795" cy="318770"/>
            <wp:effectExtent l="0" t="0" r="0" b="5080"/>
            <wp:wrapTight wrapText="bothSides">
              <wp:wrapPolygon edited="0">
                <wp:start x="0" y="0"/>
                <wp:lineTo x="0" y="20653"/>
                <wp:lineTo x="4209" y="20653"/>
                <wp:lineTo x="13123" y="20653"/>
                <wp:lineTo x="16095" y="15490"/>
                <wp:lineTo x="15847" y="0"/>
                <wp:lineTo x="0" y="0"/>
              </wp:wrapPolygon>
            </wp:wrapTight>
            <wp:docPr id="32" name="Obraz 32" descr="budowa_logoty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8" descr="budowa_logotyp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1795" cy="318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7936" behindDoc="1" locked="0" layoutInCell="1" allowOverlap="1" wp14:anchorId="6755C6A2" wp14:editId="60B2162F">
            <wp:simplePos x="0" y="0"/>
            <wp:positionH relativeFrom="column">
              <wp:posOffset>4763770</wp:posOffset>
            </wp:positionH>
            <wp:positionV relativeFrom="paragraph">
              <wp:posOffset>59690</wp:posOffset>
            </wp:positionV>
            <wp:extent cx="1662430" cy="318770"/>
            <wp:effectExtent l="0" t="0" r="0" b="5080"/>
            <wp:wrapTight wrapText="bothSides">
              <wp:wrapPolygon edited="0">
                <wp:start x="0" y="0"/>
                <wp:lineTo x="0" y="20653"/>
                <wp:lineTo x="4208" y="20653"/>
                <wp:lineTo x="15346" y="20653"/>
                <wp:lineTo x="20544" y="14199"/>
                <wp:lineTo x="20296" y="0"/>
                <wp:lineTo x="0" y="0"/>
              </wp:wrapPolygon>
            </wp:wrapTight>
            <wp:docPr id="10" name="Obraz 10" descr="budownictwo_logoty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9" descr="budownictwo_logotyp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2430" cy="318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8720" behindDoc="1" locked="0" layoutInCell="1" allowOverlap="1" wp14:anchorId="2B09E10B" wp14:editId="350B1FEA">
            <wp:simplePos x="0" y="0"/>
            <wp:positionH relativeFrom="column">
              <wp:posOffset>-21590</wp:posOffset>
            </wp:positionH>
            <wp:positionV relativeFrom="paragraph">
              <wp:posOffset>25400</wp:posOffset>
            </wp:positionV>
            <wp:extent cx="1750060" cy="335280"/>
            <wp:effectExtent l="0" t="0" r="0" b="7620"/>
            <wp:wrapTight wrapText="bothSides">
              <wp:wrapPolygon edited="0">
                <wp:start x="14578" y="0"/>
                <wp:lineTo x="0" y="0"/>
                <wp:lineTo x="0" y="20864"/>
                <wp:lineTo x="4232" y="20864"/>
                <wp:lineTo x="17399" y="20864"/>
                <wp:lineTo x="16224" y="0"/>
                <wp:lineTo x="14578" y="0"/>
              </wp:wrapPolygon>
            </wp:wrapTight>
            <wp:docPr id="11" name="Obraz 11" descr="alarmy_logoty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7" descr="alarmy_logotyp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0060" cy="335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3F85" w:rsidRDefault="00193D6E" w:rsidP="00A10327">
      <w:pPr>
        <w:spacing w:line="264" w:lineRule="auto"/>
        <w:rPr>
          <w:rFonts w:ascii="Arial" w:hAnsi="Arial" w:cs="Arial"/>
          <w:b/>
          <w:color w:val="9F318F"/>
        </w:rPr>
      </w:pPr>
      <w:r>
        <w:rPr>
          <w:noProof/>
        </w:rPr>
        <w:drawing>
          <wp:anchor distT="0" distB="0" distL="114300" distR="114300" simplePos="0" relativeHeight="251656189" behindDoc="1" locked="0" layoutInCell="1" allowOverlap="1" wp14:anchorId="7C4EE3AA" wp14:editId="7980DDA0">
            <wp:simplePos x="0" y="0"/>
            <wp:positionH relativeFrom="column">
              <wp:posOffset>2332355</wp:posOffset>
            </wp:positionH>
            <wp:positionV relativeFrom="paragraph">
              <wp:posOffset>95885</wp:posOffset>
            </wp:positionV>
            <wp:extent cx="894080" cy="894080"/>
            <wp:effectExtent l="0" t="0" r="1270" b="1270"/>
            <wp:wrapTight wrapText="bothSides">
              <wp:wrapPolygon edited="0">
                <wp:start x="0" y="0"/>
                <wp:lineTo x="0" y="21170"/>
                <wp:lineTo x="21170" y="21170"/>
                <wp:lineTo x="21170" y="0"/>
                <wp:lineTo x="0" y="0"/>
              </wp:wrapPolygon>
            </wp:wrapTight>
            <wp:docPr id="22" name="Obraz 22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5" descr="logo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080" cy="894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3F85" w:rsidRDefault="001B3034" w:rsidP="00A10327">
      <w:pPr>
        <w:spacing w:line="264" w:lineRule="auto"/>
        <w:rPr>
          <w:rFonts w:ascii="Arial" w:hAnsi="Arial" w:cs="Arial"/>
          <w:b/>
          <w:color w:val="9F318F"/>
        </w:rPr>
      </w:pPr>
      <w:r>
        <w:rPr>
          <w:noProof/>
        </w:rPr>
        <w:drawing>
          <wp:anchor distT="0" distB="0" distL="114300" distR="114300" simplePos="0" relativeHeight="251657214" behindDoc="1" locked="0" layoutInCell="1" allowOverlap="1" wp14:anchorId="50D3DC45" wp14:editId="6AB6199B">
            <wp:simplePos x="0" y="0"/>
            <wp:positionH relativeFrom="column">
              <wp:posOffset>1800225</wp:posOffset>
            </wp:positionH>
            <wp:positionV relativeFrom="paragraph">
              <wp:posOffset>154305</wp:posOffset>
            </wp:positionV>
            <wp:extent cx="1094105" cy="357505"/>
            <wp:effectExtent l="0" t="0" r="0" b="4445"/>
            <wp:wrapTight wrapText="bothSides">
              <wp:wrapPolygon edited="0">
                <wp:start x="0" y="0"/>
                <wp:lineTo x="0" y="20718"/>
                <wp:lineTo x="21061" y="20718"/>
                <wp:lineTo x="21061" y="0"/>
                <wp:lineTo x="0" y="0"/>
              </wp:wrapPolygon>
            </wp:wrapTight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3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4105" cy="357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3D6E">
        <w:rPr>
          <w:noProof/>
        </w:rPr>
        <w:drawing>
          <wp:anchor distT="0" distB="0" distL="114300" distR="114300" simplePos="0" relativeHeight="251720704" behindDoc="1" locked="0" layoutInCell="1" allowOverlap="1" wp14:anchorId="2649F902" wp14:editId="7EE275F3">
            <wp:simplePos x="0" y="0"/>
            <wp:positionH relativeFrom="column">
              <wp:posOffset>3334385</wp:posOffset>
            </wp:positionH>
            <wp:positionV relativeFrom="paragraph">
              <wp:posOffset>243840</wp:posOffset>
            </wp:positionV>
            <wp:extent cx="1635125" cy="313690"/>
            <wp:effectExtent l="0" t="0" r="3175" b="0"/>
            <wp:wrapTight wrapText="bothSides">
              <wp:wrapPolygon edited="0">
                <wp:start x="0" y="0"/>
                <wp:lineTo x="0" y="19676"/>
                <wp:lineTo x="21390" y="19676"/>
                <wp:lineTo x="21390" y="0"/>
                <wp:lineTo x="0" y="0"/>
              </wp:wrapPolygon>
            </wp:wrapTight>
            <wp:docPr id="39" name="Obraz 39" descr="http://www.targidziedzictwo.pl/pliki/files/LOGO_WINIETA_gmina%20polska%20-%20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targidziedzictwo.pl/pliki/files/LOGO_WINIETA_gmina%20polska%20-%20JPG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5125" cy="313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3F85" w:rsidRDefault="00136B87" w:rsidP="00A10327">
      <w:pPr>
        <w:spacing w:line="264" w:lineRule="auto"/>
        <w:rPr>
          <w:rFonts w:ascii="Arial" w:hAnsi="Arial" w:cs="Arial"/>
          <w:b/>
          <w:color w:val="9F318F"/>
        </w:rPr>
      </w:pPr>
      <w:r>
        <w:rPr>
          <w:noProof/>
        </w:rPr>
        <w:drawing>
          <wp:anchor distT="0" distB="0" distL="114300" distR="114300" simplePos="0" relativeHeight="251658239" behindDoc="1" locked="0" layoutInCell="1" allowOverlap="1" wp14:anchorId="2EFF78A5" wp14:editId="19C4190D">
            <wp:simplePos x="0" y="0"/>
            <wp:positionH relativeFrom="column">
              <wp:posOffset>189230</wp:posOffset>
            </wp:positionH>
            <wp:positionV relativeFrom="paragraph">
              <wp:posOffset>-2540</wp:posOffset>
            </wp:positionV>
            <wp:extent cx="1371600" cy="262890"/>
            <wp:effectExtent l="0" t="0" r="0" b="3810"/>
            <wp:wrapNone/>
            <wp:docPr id="6152" name="Obraz 6152" descr="http://www.targidziedzictwo.pl/pliki/files/chlodnictwo_logoty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" descr="http://www.targidziedzictwo.pl/pliki/files/chlodnictwo_logotyp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262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3F85" w:rsidRDefault="00193F85" w:rsidP="00A10327">
      <w:pPr>
        <w:spacing w:line="264" w:lineRule="auto"/>
        <w:rPr>
          <w:rFonts w:ascii="Arial" w:hAnsi="Arial" w:cs="Arial"/>
          <w:b/>
          <w:color w:val="9F318F"/>
        </w:rPr>
      </w:pPr>
    </w:p>
    <w:p w:rsidR="00193F85" w:rsidRDefault="001B3034" w:rsidP="00A10327">
      <w:pPr>
        <w:spacing w:line="264" w:lineRule="auto"/>
        <w:rPr>
          <w:rFonts w:ascii="Arial" w:hAnsi="Arial" w:cs="Arial"/>
          <w:b/>
          <w:color w:val="9F318F"/>
        </w:rPr>
      </w:pPr>
      <w:r>
        <w:rPr>
          <w:noProof/>
        </w:rPr>
        <w:drawing>
          <wp:anchor distT="0" distB="0" distL="114300" distR="114300" simplePos="0" relativeHeight="251671552" behindDoc="1" locked="0" layoutInCell="1" allowOverlap="1" wp14:anchorId="207B00F2" wp14:editId="29DFFAC3">
            <wp:simplePos x="0" y="0"/>
            <wp:positionH relativeFrom="column">
              <wp:posOffset>1972945</wp:posOffset>
            </wp:positionH>
            <wp:positionV relativeFrom="paragraph">
              <wp:posOffset>177165</wp:posOffset>
            </wp:positionV>
            <wp:extent cx="663575" cy="664210"/>
            <wp:effectExtent l="0" t="0" r="3175" b="2540"/>
            <wp:wrapTight wrapText="bothSides">
              <wp:wrapPolygon edited="0">
                <wp:start x="0" y="0"/>
                <wp:lineTo x="0" y="21063"/>
                <wp:lineTo x="21083" y="21063"/>
                <wp:lineTo x="21083" y="0"/>
                <wp:lineTo x="0" y="0"/>
              </wp:wrapPolygon>
            </wp:wrapTight>
            <wp:docPr id="26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0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575" cy="664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3D6E">
        <w:rPr>
          <w:noProof/>
        </w:rPr>
        <w:drawing>
          <wp:anchor distT="0" distB="0" distL="114300" distR="114300" simplePos="0" relativeHeight="251673600" behindDoc="1" locked="0" layoutInCell="1" allowOverlap="1" wp14:anchorId="4A2D0C68" wp14:editId="3D41CDA5">
            <wp:simplePos x="0" y="0"/>
            <wp:positionH relativeFrom="column">
              <wp:posOffset>2905125</wp:posOffset>
            </wp:positionH>
            <wp:positionV relativeFrom="paragraph">
              <wp:posOffset>269240</wp:posOffset>
            </wp:positionV>
            <wp:extent cx="1570990" cy="427355"/>
            <wp:effectExtent l="0" t="0" r="0" b="0"/>
            <wp:wrapSquare wrapText="bothSides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1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0990" cy="427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3D6E">
        <w:rPr>
          <w:noProof/>
        </w:rPr>
        <w:drawing>
          <wp:anchor distT="0" distB="0" distL="114300" distR="114300" simplePos="0" relativeHeight="251679744" behindDoc="1" locked="0" layoutInCell="1" allowOverlap="1" wp14:anchorId="055F9DE3" wp14:editId="4038CFED">
            <wp:simplePos x="0" y="0"/>
            <wp:positionH relativeFrom="column">
              <wp:posOffset>482600</wp:posOffset>
            </wp:positionH>
            <wp:positionV relativeFrom="paragraph">
              <wp:posOffset>125730</wp:posOffset>
            </wp:positionV>
            <wp:extent cx="1034415" cy="565150"/>
            <wp:effectExtent l="0" t="0" r="0" b="6350"/>
            <wp:wrapTight wrapText="bothSides">
              <wp:wrapPolygon edited="0">
                <wp:start x="0" y="0"/>
                <wp:lineTo x="0" y="21115"/>
                <wp:lineTo x="21083" y="21115"/>
                <wp:lineTo x="21083" y="0"/>
                <wp:lineTo x="0" y="0"/>
              </wp:wrapPolygon>
            </wp:wrapTight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0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4415" cy="565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3F85" w:rsidRDefault="00193D6E" w:rsidP="00A10327">
      <w:pPr>
        <w:spacing w:line="264" w:lineRule="auto"/>
        <w:rPr>
          <w:rFonts w:ascii="Arial" w:hAnsi="Arial" w:cs="Arial"/>
          <w:b/>
          <w:color w:val="9F318F"/>
        </w:rPr>
      </w:pPr>
      <w:r>
        <w:rPr>
          <w:noProof/>
        </w:rPr>
        <w:drawing>
          <wp:anchor distT="0" distB="0" distL="114300" distR="114300" simplePos="0" relativeHeight="251686912" behindDoc="1" locked="0" layoutInCell="1" allowOverlap="1" wp14:anchorId="1902267E" wp14:editId="028B5BFC">
            <wp:simplePos x="0" y="0"/>
            <wp:positionH relativeFrom="column">
              <wp:posOffset>4720590</wp:posOffset>
            </wp:positionH>
            <wp:positionV relativeFrom="paragraph">
              <wp:posOffset>96520</wp:posOffset>
            </wp:positionV>
            <wp:extent cx="1710055" cy="327025"/>
            <wp:effectExtent l="0" t="0" r="0" b="0"/>
            <wp:wrapTight wrapText="bothSides">
              <wp:wrapPolygon edited="0">
                <wp:start x="0" y="0"/>
                <wp:lineTo x="0" y="20132"/>
                <wp:lineTo x="4091" y="20132"/>
                <wp:lineTo x="14197" y="20132"/>
                <wp:lineTo x="18769" y="13841"/>
                <wp:lineTo x="18528" y="0"/>
                <wp:lineTo x="0" y="0"/>
              </wp:wrapPolygon>
            </wp:wrapTight>
            <wp:docPr id="12" name="Obraz 12" descr="klimatyzacja_logoty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1" descr="klimatyzacja_logotyp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0055" cy="327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3F85" w:rsidRDefault="00193F85" w:rsidP="00A10327">
      <w:pPr>
        <w:spacing w:line="264" w:lineRule="auto"/>
        <w:rPr>
          <w:rFonts w:ascii="Arial" w:hAnsi="Arial" w:cs="Arial"/>
          <w:b/>
          <w:color w:val="9F318F"/>
        </w:rPr>
      </w:pPr>
    </w:p>
    <w:p w:rsidR="00193F85" w:rsidRDefault="00193F85" w:rsidP="00A10327">
      <w:pPr>
        <w:spacing w:line="264" w:lineRule="auto"/>
        <w:rPr>
          <w:rFonts w:ascii="Arial" w:hAnsi="Arial" w:cs="Arial"/>
          <w:b/>
          <w:color w:val="9F318F"/>
        </w:rPr>
      </w:pPr>
    </w:p>
    <w:p w:rsidR="00193F85" w:rsidRDefault="00193D6E" w:rsidP="00A10327">
      <w:pPr>
        <w:spacing w:line="264" w:lineRule="auto"/>
        <w:rPr>
          <w:rFonts w:ascii="Arial" w:hAnsi="Arial" w:cs="Arial"/>
          <w:b/>
          <w:color w:val="9F318F"/>
        </w:rPr>
      </w:pPr>
      <w:r>
        <w:rPr>
          <w:noProof/>
        </w:rPr>
        <w:drawing>
          <wp:anchor distT="0" distB="0" distL="114300" distR="114300" simplePos="0" relativeHeight="251685888" behindDoc="1" locked="0" layoutInCell="1" allowOverlap="1" wp14:anchorId="48EFA089" wp14:editId="2BEE855B">
            <wp:simplePos x="0" y="0"/>
            <wp:positionH relativeFrom="column">
              <wp:posOffset>4553585</wp:posOffset>
            </wp:positionH>
            <wp:positionV relativeFrom="paragraph">
              <wp:posOffset>58203</wp:posOffset>
            </wp:positionV>
            <wp:extent cx="1532890" cy="523240"/>
            <wp:effectExtent l="0" t="0" r="0" b="0"/>
            <wp:wrapNone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2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2890" cy="523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3F85" w:rsidRDefault="001B3034" w:rsidP="00A10327">
      <w:pPr>
        <w:spacing w:line="264" w:lineRule="auto"/>
        <w:rPr>
          <w:rFonts w:ascii="Arial" w:hAnsi="Arial" w:cs="Arial"/>
          <w:b/>
          <w:color w:val="9F318F"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 wp14:anchorId="2440967A" wp14:editId="5CD989AE">
            <wp:simplePos x="0" y="0"/>
            <wp:positionH relativeFrom="column">
              <wp:posOffset>235585</wp:posOffset>
            </wp:positionH>
            <wp:positionV relativeFrom="paragraph">
              <wp:posOffset>106842</wp:posOffset>
            </wp:positionV>
            <wp:extent cx="1622425" cy="337185"/>
            <wp:effectExtent l="0" t="0" r="0" b="5715"/>
            <wp:wrapNone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5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2425" cy="337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2816" behindDoc="1" locked="0" layoutInCell="1" allowOverlap="1" wp14:anchorId="638A755A" wp14:editId="51C4E253">
            <wp:simplePos x="0" y="0"/>
            <wp:positionH relativeFrom="column">
              <wp:posOffset>3580130</wp:posOffset>
            </wp:positionH>
            <wp:positionV relativeFrom="paragraph">
              <wp:posOffset>21590</wp:posOffset>
            </wp:positionV>
            <wp:extent cx="919480" cy="424815"/>
            <wp:effectExtent l="0" t="0" r="0" b="0"/>
            <wp:wrapTight wrapText="bothSides">
              <wp:wrapPolygon edited="0">
                <wp:start x="0" y="0"/>
                <wp:lineTo x="0" y="15498"/>
                <wp:lineTo x="2238" y="20341"/>
                <wp:lineTo x="3580" y="20341"/>
                <wp:lineTo x="17901" y="20341"/>
                <wp:lineTo x="18348" y="20341"/>
                <wp:lineTo x="21033" y="14529"/>
                <wp:lineTo x="21033" y="0"/>
                <wp:lineTo x="0" y="0"/>
              </wp:wrapPolygon>
            </wp:wrapTight>
            <wp:docPr id="19" name="Obraz 19" descr="Logo PO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4" descr="Logo POC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9480" cy="424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3D6E">
        <w:rPr>
          <w:noProof/>
        </w:rPr>
        <w:drawing>
          <wp:anchor distT="0" distB="0" distL="114300" distR="114300" simplePos="0" relativeHeight="251684864" behindDoc="1" locked="0" layoutInCell="1" allowOverlap="1" wp14:anchorId="092B61D2" wp14:editId="60547CB2">
            <wp:simplePos x="0" y="0"/>
            <wp:positionH relativeFrom="column">
              <wp:posOffset>224155</wp:posOffset>
            </wp:positionH>
            <wp:positionV relativeFrom="paragraph">
              <wp:posOffset>24130</wp:posOffset>
            </wp:positionV>
            <wp:extent cx="1162050" cy="379730"/>
            <wp:effectExtent l="0" t="0" r="0" b="1270"/>
            <wp:wrapTight wrapText="bothSides">
              <wp:wrapPolygon edited="0">
                <wp:start x="0" y="0"/>
                <wp:lineTo x="0" y="20589"/>
                <wp:lineTo x="21246" y="20589"/>
                <wp:lineTo x="21246" y="0"/>
                <wp:lineTo x="0" y="0"/>
              </wp:wrapPolygon>
            </wp:wrapTight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3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379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3F85" w:rsidRDefault="00193F85" w:rsidP="00A10327">
      <w:pPr>
        <w:spacing w:line="264" w:lineRule="auto"/>
        <w:rPr>
          <w:rFonts w:ascii="Arial" w:hAnsi="Arial" w:cs="Arial"/>
          <w:b/>
          <w:color w:val="9F318F"/>
        </w:rPr>
      </w:pPr>
    </w:p>
    <w:p w:rsidR="00193F85" w:rsidRDefault="00193D6E" w:rsidP="00A10327">
      <w:pPr>
        <w:spacing w:line="264" w:lineRule="auto"/>
        <w:rPr>
          <w:rFonts w:ascii="Arial" w:hAnsi="Arial" w:cs="Arial"/>
          <w:b/>
          <w:color w:val="9F318F"/>
        </w:rPr>
      </w:pPr>
      <w:r>
        <w:rPr>
          <w:noProof/>
        </w:rPr>
        <w:drawing>
          <wp:anchor distT="0" distB="0" distL="114300" distR="114300" simplePos="0" relativeHeight="251676672" behindDoc="1" locked="0" layoutInCell="1" allowOverlap="1" wp14:anchorId="59210BF7" wp14:editId="63D4DEF7">
            <wp:simplePos x="0" y="0"/>
            <wp:positionH relativeFrom="column">
              <wp:posOffset>3041650</wp:posOffset>
            </wp:positionH>
            <wp:positionV relativeFrom="paragraph">
              <wp:posOffset>128270</wp:posOffset>
            </wp:positionV>
            <wp:extent cx="712470" cy="651510"/>
            <wp:effectExtent l="0" t="0" r="0" b="0"/>
            <wp:wrapTight wrapText="bothSides">
              <wp:wrapPolygon edited="0">
                <wp:start x="0" y="0"/>
                <wp:lineTo x="0" y="20842"/>
                <wp:lineTo x="20791" y="20842"/>
                <wp:lineTo x="20791" y="0"/>
                <wp:lineTo x="0" y="0"/>
              </wp:wrapPolygon>
            </wp:wrapTight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4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470" cy="651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3F85" w:rsidRDefault="001B3034" w:rsidP="00A10327">
      <w:pPr>
        <w:spacing w:line="264" w:lineRule="auto"/>
        <w:rPr>
          <w:rFonts w:ascii="Arial" w:hAnsi="Arial" w:cs="Arial"/>
          <w:b/>
          <w:color w:val="9F318F"/>
        </w:rPr>
      </w:pPr>
      <w:r>
        <w:rPr>
          <w:noProof/>
        </w:rPr>
        <w:drawing>
          <wp:anchor distT="0" distB="0" distL="114300" distR="114300" simplePos="0" relativeHeight="251683840" behindDoc="1" locked="0" layoutInCell="1" allowOverlap="1" wp14:anchorId="79572E50" wp14:editId="2098B31E">
            <wp:simplePos x="0" y="0"/>
            <wp:positionH relativeFrom="column">
              <wp:posOffset>0</wp:posOffset>
            </wp:positionH>
            <wp:positionV relativeFrom="paragraph">
              <wp:posOffset>90805</wp:posOffset>
            </wp:positionV>
            <wp:extent cx="1599565" cy="306070"/>
            <wp:effectExtent l="0" t="0" r="0" b="0"/>
            <wp:wrapNone/>
            <wp:docPr id="18" name="Obraz 18" descr="sacro_logoty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6" descr="sacro_logotyp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9565" cy="306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3F85">
        <w:rPr>
          <w:rFonts w:ascii="Arial" w:hAnsi="Arial" w:cs="Arial"/>
          <w:b/>
          <w:noProof/>
          <w:color w:val="9F318F"/>
        </w:rPr>
        <w:drawing>
          <wp:anchor distT="0" distB="0" distL="114300" distR="114300" simplePos="0" relativeHeight="251712512" behindDoc="1" locked="0" layoutInCell="1" allowOverlap="1" wp14:anchorId="058C0614" wp14:editId="67D1DEA4">
            <wp:simplePos x="0" y="0"/>
            <wp:positionH relativeFrom="column">
              <wp:posOffset>1641475</wp:posOffset>
            </wp:positionH>
            <wp:positionV relativeFrom="paragraph">
              <wp:posOffset>224790</wp:posOffset>
            </wp:positionV>
            <wp:extent cx="1036955" cy="285750"/>
            <wp:effectExtent l="0" t="0" r="0" b="0"/>
            <wp:wrapTight wrapText="bothSides">
              <wp:wrapPolygon edited="0">
                <wp:start x="0" y="0"/>
                <wp:lineTo x="0" y="20160"/>
                <wp:lineTo x="21031" y="20160"/>
                <wp:lineTo x="21031" y="0"/>
                <wp:lineTo x="0" y="0"/>
              </wp:wrapPolygon>
            </wp:wrapTight>
            <wp:docPr id="7193" name="Picture 31" descr="http://targidziedzictwo.pl/pliki/files/spotkaniazzabytkam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93" name="Picture 31" descr="http://targidziedzictwo.pl/pliki/files/spotkaniazzabytkami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955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93D6E">
        <w:rPr>
          <w:noProof/>
        </w:rPr>
        <w:drawing>
          <wp:anchor distT="0" distB="0" distL="114300" distR="114300" simplePos="0" relativeHeight="251689984" behindDoc="1" locked="0" layoutInCell="1" allowOverlap="1" wp14:anchorId="2DC4C6B5" wp14:editId="7107E378">
            <wp:simplePos x="0" y="0"/>
            <wp:positionH relativeFrom="column">
              <wp:posOffset>4020185</wp:posOffset>
            </wp:positionH>
            <wp:positionV relativeFrom="paragraph">
              <wp:posOffset>165735</wp:posOffset>
            </wp:positionV>
            <wp:extent cx="957580" cy="389255"/>
            <wp:effectExtent l="0" t="0" r="0" b="0"/>
            <wp:wrapTight wrapText="bothSides">
              <wp:wrapPolygon edited="0">
                <wp:start x="0" y="0"/>
                <wp:lineTo x="0" y="20085"/>
                <wp:lineTo x="21056" y="20085"/>
                <wp:lineTo x="21056" y="0"/>
                <wp:lineTo x="0" y="0"/>
              </wp:wrapPolygon>
            </wp:wrapTight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8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580" cy="389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3D6E">
        <w:rPr>
          <w:noProof/>
        </w:rPr>
        <w:drawing>
          <wp:anchor distT="0" distB="0" distL="114300" distR="114300" simplePos="0" relativeHeight="251721728" behindDoc="1" locked="0" layoutInCell="1" allowOverlap="1" wp14:anchorId="56AE6B01" wp14:editId="7C4BDB4D">
            <wp:simplePos x="0" y="0"/>
            <wp:positionH relativeFrom="column">
              <wp:posOffset>5245100</wp:posOffset>
            </wp:positionH>
            <wp:positionV relativeFrom="paragraph">
              <wp:posOffset>154305</wp:posOffset>
            </wp:positionV>
            <wp:extent cx="1207135" cy="287020"/>
            <wp:effectExtent l="0" t="0" r="0" b="0"/>
            <wp:wrapTight wrapText="bothSides">
              <wp:wrapPolygon edited="0">
                <wp:start x="18748" y="0"/>
                <wp:lineTo x="0" y="0"/>
                <wp:lineTo x="0" y="20071"/>
                <wp:lineTo x="5113" y="20071"/>
                <wp:lineTo x="17385" y="20071"/>
                <wp:lineTo x="21134" y="15770"/>
                <wp:lineTo x="21134" y="0"/>
                <wp:lineTo x="18748" y="0"/>
              </wp:wrapPolygon>
            </wp:wrapTight>
            <wp:docPr id="6153" name="Obraz 6153" descr="http://www.targidziedzictwo.pl/pliki/files/wentylacj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" descr="http://www.targidziedzictwo.pl/pliki/files/wentylacja.pn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7135" cy="28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3F85" w:rsidRDefault="003A4E17" w:rsidP="00A10327">
      <w:pPr>
        <w:spacing w:line="264" w:lineRule="auto"/>
        <w:rPr>
          <w:rFonts w:ascii="Arial" w:hAnsi="Arial" w:cs="Arial"/>
          <w:b/>
          <w:color w:val="9F318F"/>
        </w:rPr>
      </w:pPr>
      <w:r w:rsidRPr="003A4E17">
        <w:t xml:space="preserve"> </w:t>
      </w:r>
    </w:p>
    <w:p w:rsidR="00193F85" w:rsidRDefault="00193F85" w:rsidP="00A10327">
      <w:pPr>
        <w:spacing w:line="264" w:lineRule="auto"/>
        <w:rPr>
          <w:rFonts w:ascii="Arial" w:hAnsi="Arial" w:cs="Arial"/>
          <w:b/>
          <w:color w:val="9F318F"/>
        </w:rPr>
      </w:pPr>
    </w:p>
    <w:p w:rsidR="003A478E" w:rsidRDefault="003A478E" w:rsidP="00193F85">
      <w:pPr>
        <w:spacing w:line="264" w:lineRule="auto"/>
        <w:jc w:val="center"/>
        <w:outlineLvl w:val="0"/>
        <w:rPr>
          <w:rFonts w:ascii="Arial" w:hAnsi="Arial" w:cs="Arial"/>
          <w:b/>
        </w:rPr>
      </w:pPr>
    </w:p>
    <w:p w:rsidR="001B3034" w:rsidRPr="001B3034" w:rsidRDefault="001B3034" w:rsidP="00193F85">
      <w:pPr>
        <w:spacing w:line="264" w:lineRule="auto"/>
        <w:jc w:val="center"/>
        <w:outlineLvl w:val="0"/>
        <w:rPr>
          <w:rFonts w:ascii="Arial" w:hAnsi="Arial" w:cs="Arial"/>
          <w:b/>
          <w:sz w:val="18"/>
          <w:szCs w:val="18"/>
        </w:rPr>
      </w:pPr>
    </w:p>
    <w:p w:rsidR="00193F85" w:rsidRDefault="00136B87" w:rsidP="00193F85">
      <w:pPr>
        <w:spacing w:line="264" w:lineRule="auto"/>
        <w:jc w:val="center"/>
        <w:outlineLvl w:val="0"/>
        <w:rPr>
          <w:rFonts w:ascii="Arial" w:hAnsi="Arial" w:cs="Arial"/>
          <w:b/>
        </w:rPr>
      </w:pPr>
      <w:r>
        <w:rPr>
          <w:rFonts w:ascii="Arial" w:hAnsi="Arial" w:cs="Arial"/>
          <w:b/>
        </w:rPr>
        <w:t>Współpraca medialna</w:t>
      </w:r>
    </w:p>
    <w:p w:rsidR="00193F85" w:rsidRDefault="001B3034" w:rsidP="00A10327">
      <w:pPr>
        <w:spacing w:line="264" w:lineRule="auto"/>
        <w:rPr>
          <w:rFonts w:ascii="Arial" w:hAnsi="Arial" w:cs="Arial"/>
          <w:b/>
          <w:color w:val="9F318F"/>
        </w:rPr>
      </w:pPr>
      <w:r w:rsidRPr="00193F85">
        <w:rPr>
          <w:rFonts w:ascii="Arial" w:hAnsi="Arial" w:cs="Arial"/>
          <w:b/>
          <w:noProof/>
          <w:color w:val="9F318F"/>
        </w:rPr>
        <w:drawing>
          <wp:anchor distT="0" distB="0" distL="114300" distR="114300" simplePos="0" relativeHeight="251716608" behindDoc="0" locked="0" layoutInCell="1" allowOverlap="1" wp14:anchorId="074D612C" wp14:editId="3E958B28">
            <wp:simplePos x="0" y="0"/>
            <wp:positionH relativeFrom="column">
              <wp:posOffset>1517015</wp:posOffset>
            </wp:positionH>
            <wp:positionV relativeFrom="paragraph">
              <wp:posOffset>49530</wp:posOffset>
            </wp:positionV>
            <wp:extent cx="1362075" cy="190500"/>
            <wp:effectExtent l="0" t="0" r="9525" b="0"/>
            <wp:wrapNone/>
            <wp:docPr id="7197" name="Picture 37" descr="http://targidziedzictwo.pl/pliki/files/alarmy_cm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97" name="Picture 37" descr="http://targidziedzictwo.pl/pliki/files/alarmy_cmyk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93F85">
        <w:rPr>
          <w:rFonts w:ascii="Arial" w:hAnsi="Arial" w:cs="Arial"/>
          <w:b/>
          <w:noProof/>
          <w:color w:val="9F318F"/>
        </w:rPr>
        <w:drawing>
          <wp:anchor distT="0" distB="0" distL="114300" distR="114300" simplePos="0" relativeHeight="251717632" behindDoc="0" locked="0" layoutInCell="1" allowOverlap="1" wp14:anchorId="5E98D116" wp14:editId="279A2078">
            <wp:simplePos x="0" y="0"/>
            <wp:positionH relativeFrom="column">
              <wp:posOffset>3103245</wp:posOffset>
            </wp:positionH>
            <wp:positionV relativeFrom="paragraph">
              <wp:posOffset>57623</wp:posOffset>
            </wp:positionV>
            <wp:extent cx="1541145" cy="231775"/>
            <wp:effectExtent l="0" t="0" r="1905" b="0"/>
            <wp:wrapNone/>
            <wp:docPr id="7198" name="Picture 39" descr="http://targidziedzictwo.pl/pliki/files/budowa_cm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98" name="Picture 39" descr="http://targidziedzictwo.pl/pliki/files/budowa_cmyk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1145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6285">
        <w:rPr>
          <w:noProof/>
        </w:rPr>
        <w:drawing>
          <wp:anchor distT="0" distB="0" distL="114300" distR="114300" simplePos="0" relativeHeight="251722752" behindDoc="1" locked="0" layoutInCell="1" allowOverlap="1" wp14:anchorId="5EDC6F83" wp14:editId="49AEDF36">
            <wp:simplePos x="0" y="0"/>
            <wp:positionH relativeFrom="column">
              <wp:posOffset>479425</wp:posOffset>
            </wp:positionH>
            <wp:positionV relativeFrom="paragraph">
              <wp:posOffset>164465</wp:posOffset>
            </wp:positionV>
            <wp:extent cx="903605" cy="233045"/>
            <wp:effectExtent l="0" t="0" r="0" b="0"/>
            <wp:wrapTight wrapText="bothSides">
              <wp:wrapPolygon edited="0">
                <wp:start x="0" y="0"/>
                <wp:lineTo x="0" y="19422"/>
                <wp:lineTo x="20947" y="19422"/>
                <wp:lineTo x="20947" y="0"/>
                <wp:lineTo x="0" y="0"/>
              </wp:wrapPolygon>
            </wp:wrapTight>
            <wp:docPr id="40" name="Obraz 40" descr="http://www.targidziedzictwo.pl/pliki/files/anality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targidziedzictwo.pl/pliki/files/analityka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605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6285" w:rsidRPr="00193F85">
        <w:rPr>
          <w:rFonts w:ascii="Arial" w:hAnsi="Arial" w:cs="Arial"/>
          <w:b/>
          <w:noProof/>
          <w:color w:val="9F318F"/>
        </w:rPr>
        <w:drawing>
          <wp:anchor distT="0" distB="0" distL="114300" distR="114300" simplePos="0" relativeHeight="251715584" behindDoc="1" locked="0" layoutInCell="1" allowOverlap="1" wp14:anchorId="54B606AA" wp14:editId="662A7EBF">
            <wp:simplePos x="0" y="0"/>
            <wp:positionH relativeFrom="column">
              <wp:posOffset>5000625</wp:posOffset>
            </wp:positionH>
            <wp:positionV relativeFrom="paragraph">
              <wp:posOffset>69215</wp:posOffset>
            </wp:positionV>
            <wp:extent cx="848995" cy="718820"/>
            <wp:effectExtent l="0" t="0" r="8255" b="5080"/>
            <wp:wrapTight wrapText="bothSides">
              <wp:wrapPolygon edited="0">
                <wp:start x="0" y="0"/>
                <wp:lineTo x="0" y="21180"/>
                <wp:lineTo x="1454" y="21180"/>
                <wp:lineTo x="3393" y="18318"/>
                <wp:lineTo x="18902" y="13166"/>
                <wp:lineTo x="21325" y="9159"/>
                <wp:lineTo x="21325" y="5724"/>
                <wp:lineTo x="7270" y="0"/>
                <wp:lineTo x="0" y="0"/>
              </wp:wrapPolygon>
            </wp:wrapTight>
            <wp:docPr id="7196" name="Picture 35" descr="http://targidziedzictwo.pl/pliki/files/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96" name="Picture 35" descr="http://targidziedzictwo.pl/pliki/files/logo.pn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995" cy="71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</w:p>
    <w:p w:rsidR="00193F85" w:rsidRDefault="001B3034" w:rsidP="00A10327">
      <w:pPr>
        <w:spacing w:line="264" w:lineRule="auto"/>
        <w:rPr>
          <w:rFonts w:ascii="Arial" w:hAnsi="Arial" w:cs="Arial"/>
          <w:b/>
          <w:color w:val="9F318F"/>
        </w:rPr>
      </w:pPr>
      <w:r w:rsidRPr="00193F85">
        <w:rPr>
          <w:rFonts w:ascii="Arial" w:hAnsi="Arial" w:cs="Arial"/>
          <w:b/>
          <w:noProof/>
          <w:color w:val="9F318F"/>
        </w:rPr>
        <w:drawing>
          <wp:anchor distT="0" distB="0" distL="114300" distR="114300" simplePos="0" relativeHeight="251714560" behindDoc="0" locked="0" layoutInCell="1" allowOverlap="1" wp14:anchorId="64A2715B" wp14:editId="46E3A71F">
            <wp:simplePos x="0" y="0"/>
            <wp:positionH relativeFrom="column">
              <wp:posOffset>2768600</wp:posOffset>
            </wp:positionH>
            <wp:positionV relativeFrom="paragraph">
              <wp:posOffset>190338</wp:posOffset>
            </wp:positionV>
            <wp:extent cx="1466850" cy="216535"/>
            <wp:effectExtent l="0" t="0" r="0" b="0"/>
            <wp:wrapNone/>
            <wp:docPr id="7195" name="Picture 33" descr="http://targidziedzictwo.pl/pliki/files/ochrona_cm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95" name="Picture 33" descr="http://targidziedzictwo.pl/pliki/files/ochrona_cmyk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216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8656" behindDoc="1" locked="0" layoutInCell="1" allowOverlap="1" wp14:anchorId="6ADAFFBB" wp14:editId="6E91A637">
            <wp:simplePos x="0" y="0"/>
            <wp:positionH relativeFrom="column">
              <wp:posOffset>659765</wp:posOffset>
            </wp:positionH>
            <wp:positionV relativeFrom="paragraph">
              <wp:posOffset>150495</wp:posOffset>
            </wp:positionV>
            <wp:extent cx="1679575" cy="289560"/>
            <wp:effectExtent l="0" t="0" r="0" b="0"/>
            <wp:wrapTight wrapText="bothSides">
              <wp:wrapPolygon edited="0">
                <wp:start x="0" y="0"/>
                <wp:lineTo x="0" y="19895"/>
                <wp:lineTo x="21314" y="19895"/>
                <wp:lineTo x="21314" y="0"/>
                <wp:lineTo x="0" y="0"/>
              </wp:wrapPolygon>
            </wp:wrapTight>
            <wp:docPr id="41" name="Obraz 41" descr="http://www.targidziedzictwo.pl/pliki/files/klimatyzacje_cm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ww.targidziedzictwo.pl/pliki/files/klimatyzacje_cmyk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9575" cy="28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93F85" w:rsidSect="00BA32B1">
      <w:pgSz w:w="11906" w:h="16838"/>
      <w:pgMar w:top="567" w:right="851" w:bottom="567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yriad Pro Light Cond">
    <w:altName w:val="Times New Roman"/>
    <w:charset w:val="00"/>
    <w:family w:val="auto"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F16E40"/>
    <w:multiLevelType w:val="hybridMultilevel"/>
    <w:tmpl w:val="D436D1AC"/>
    <w:lvl w:ilvl="0" w:tplc="47FE5354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C00E95"/>
    <w:multiLevelType w:val="hybridMultilevel"/>
    <w:tmpl w:val="CA9EB26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3E206E8"/>
    <w:multiLevelType w:val="hybridMultilevel"/>
    <w:tmpl w:val="51941624"/>
    <w:lvl w:ilvl="0" w:tplc="AEEAF7B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7C895B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024405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A66652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392430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01426F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8BA0FF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8E6580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D82509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1EC117F4"/>
    <w:multiLevelType w:val="hybridMultilevel"/>
    <w:tmpl w:val="2A94FE5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B6161FE"/>
    <w:multiLevelType w:val="hybridMultilevel"/>
    <w:tmpl w:val="46185B54"/>
    <w:lvl w:ilvl="0" w:tplc="FB5EE5A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FB0AF3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464703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264A0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A564D0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B9699C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23649F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FF8C27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1F062C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2D490CF3"/>
    <w:multiLevelType w:val="hybridMultilevel"/>
    <w:tmpl w:val="F26259D6"/>
    <w:lvl w:ilvl="0" w:tplc="47FE5354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3A279EB"/>
    <w:multiLevelType w:val="hybridMultilevel"/>
    <w:tmpl w:val="F20AFEE8"/>
    <w:lvl w:ilvl="0" w:tplc="0415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7">
    <w:nsid w:val="3CB3548F"/>
    <w:multiLevelType w:val="hybridMultilevel"/>
    <w:tmpl w:val="95FA0B6C"/>
    <w:lvl w:ilvl="0" w:tplc="47FE5354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3E3268B"/>
    <w:multiLevelType w:val="hybridMultilevel"/>
    <w:tmpl w:val="B07AEB12"/>
    <w:lvl w:ilvl="0" w:tplc="FB5EE5A4">
      <w:start w:val="1"/>
      <w:numFmt w:val="bullet"/>
      <w:lvlText w:val="•"/>
      <w:lvlJc w:val="left"/>
      <w:pPr>
        <w:ind w:left="108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4B636167"/>
    <w:multiLevelType w:val="hybridMultilevel"/>
    <w:tmpl w:val="05FE1B46"/>
    <w:lvl w:ilvl="0" w:tplc="47FE535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03967D9"/>
    <w:multiLevelType w:val="hybridMultilevel"/>
    <w:tmpl w:val="83C24EDA"/>
    <w:lvl w:ilvl="0" w:tplc="A7BA36F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0E539D1"/>
    <w:multiLevelType w:val="hybridMultilevel"/>
    <w:tmpl w:val="81924752"/>
    <w:lvl w:ilvl="0" w:tplc="9D6E10E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74CF23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3A4C6A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E8C0B8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876869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A6AC62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B7EF11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7A6E30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7369EA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>
    <w:nsid w:val="5A0E16CA"/>
    <w:multiLevelType w:val="hybridMultilevel"/>
    <w:tmpl w:val="4C269DB2"/>
    <w:lvl w:ilvl="0" w:tplc="CAF8010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720B43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8FE3CF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7AE6AC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FCCC88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B7CA96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5CFD2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F4C4FB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CE2C82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>
    <w:nsid w:val="5BC86375"/>
    <w:multiLevelType w:val="hybridMultilevel"/>
    <w:tmpl w:val="804C4F44"/>
    <w:lvl w:ilvl="0" w:tplc="3ABA64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B66B4E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3EE28F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7B6420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0107B0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B14F21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86C59F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182C71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7E8953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>
    <w:nsid w:val="685F5459"/>
    <w:multiLevelType w:val="hybridMultilevel"/>
    <w:tmpl w:val="656EBBE4"/>
    <w:lvl w:ilvl="0" w:tplc="47FE5354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4F8288A"/>
    <w:multiLevelType w:val="hybridMultilevel"/>
    <w:tmpl w:val="C21EAC8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D29523D"/>
    <w:multiLevelType w:val="hybridMultilevel"/>
    <w:tmpl w:val="6EF89BF6"/>
    <w:lvl w:ilvl="0" w:tplc="A7BA36F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520FE6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50C9A7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DC427E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2F8B5A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D64CAE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CF22B0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DDCEEE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69EC37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>
    <w:nsid w:val="7DD76F22"/>
    <w:multiLevelType w:val="multilevel"/>
    <w:tmpl w:val="6A5817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7EDB74DA"/>
    <w:multiLevelType w:val="hybridMultilevel"/>
    <w:tmpl w:val="2B7CA1F6"/>
    <w:lvl w:ilvl="0" w:tplc="FBD81E9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84C031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172B10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3864B6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A5A25A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0AEA07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71E4A3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DEC6A4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A16364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>
    <w:nsid w:val="7F9F5430"/>
    <w:multiLevelType w:val="hybridMultilevel"/>
    <w:tmpl w:val="08EA6B80"/>
    <w:lvl w:ilvl="0" w:tplc="FB5EE5A4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1"/>
  </w:num>
  <w:num w:numId="3">
    <w:abstractNumId w:val="2"/>
  </w:num>
  <w:num w:numId="4">
    <w:abstractNumId w:val="12"/>
  </w:num>
  <w:num w:numId="5">
    <w:abstractNumId w:val="16"/>
  </w:num>
  <w:num w:numId="6">
    <w:abstractNumId w:val="13"/>
  </w:num>
  <w:num w:numId="7">
    <w:abstractNumId w:val="18"/>
  </w:num>
  <w:num w:numId="8">
    <w:abstractNumId w:val="6"/>
  </w:num>
  <w:num w:numId="9">
    <w:abstractNumId w:val="19"/>
  </w:num>
  <w:num w:numId="10">
    <w:abstractNumId w:val="0"/>
  </w:num>
  <w:num w:numId="11">
    <w:abstractNumId w:val="14"/>
  </w:num>
  <w:num w:numId="12">
    <w:abstractNumId w:val="15"/>
  </w:num>
  <w:num w:numId="1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"/>
  </w:num>
  <w:num w:numId="15">
    <w:abstractNumId w:val="3"/>
  </w:num>
  <w:num w:numId="16">
    <w:abstractNumId w:val="5"/>
  </w:num>
  <w:num w:numId="17">
    <w:abstractNumId w:val="10"/>
  </w:num>
  <w:num w:numId="18">
    <w:abstractNumId w:val="9"/>
  </w:num>
  <w:num w:numId="19">
    <w:abstractNumId w:val="17"/>
  </w:num>
  <w:num w:numId="20">
    <w:abstractNumId w:val="7"/>
  </w:num>
  <w:num w:numId="21">
    <w:abstractNumId w:val="8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6BF3"/>
    <w:rsid w:val="000424EB"/>
    <w:rsid w:val="00042660"/>
    <w:rsid w:val="000445BC"/>
    <w:rsid w:val="0006116C"/>
    <w:rsid w:val="000619F3"/>
    <w:rsid w:val="000655AD"/>
    <w:rsid w:val="00081D72"/>
    <w:rsid w:val="00082042"/>
    <w:rsid w:val="000A6199"/>
    <w:rsid w:val="000B54C6"/>
    <w:rsid w:val="000C4825"/>
    <w:rsid w:val="000D37C3"/>
    <w:rsid w:val="000D4C9E"/>
    <w:rsid w:val="000F1F94"/>
    <w:rsid w:val="000F3E9D"/>
    <w:rsid w:val="00107A7E"/>
    <w:rsid w:val="00107ED3"/>
    <w:rsid w:val="00110694"/>
    <w:rsid w:val="00120B1F"/>
    <w:rsid w:val="00125D8E"/>
    <w:rsid w:val="00130686"/>
    <w:rsid w:val="00136B87"/>
    <w:rsid w:val="00145FC6"/>
    <w:rsid w:val="00153FEE"/>
    <w:rsid w:val="00164899"/>
    <w:rsid w:val="00165A82"/>
    <w:rsid w:val="001719E5"/>
    <w:rsid w:val="0017394C"/>
    <w:rsid w:val="00175E30"/>
    <w:rsid w:val="00177F4D"/>
    <w:rsid w:val="00193D6E"/>
    <w:rsid w:val="00193F85"/>
    <w:rsid w:val="001971AA"/>
    <w:rsid w:val="001A0BE9"/>
    <w:rsid w:val="001A5A30"/>
    <w:rsid w:val="001B1E4F"/>
    <w:rsid w:val="001B3034"/>
    <w:rsid w:val="001D3199"/>
    <w:rsid w:val="001D49B2"/>
    <w:rsid w:val="001D748D"/>
    <w:rsid w:val="00220F85"/>
    <w:rsid w:val="00227CA8"/>
    <w:rsid w:val="0024345C"/>
    <w:rsid w:val="00243C30"/>
    <w:rsid w:val="00252331"/>
    <w:rsid w:val="00260174"/>
    <w:rsid w:val="00265395"/>
    <w:rsid w:val="0028140A"/>
    <w:rsid w:val="002815F7"/>
    <w:rsid w:val="00285B6C"/>
    <w:rsid w:val="0028634C"/>
    <w:rsid w:val="002B389F"/>
    <w:rsid w:val="002D2147"/>
    <w:rsid w:val="002D2BF8"/>
    <w:rsid w:val="002D4DB4"/>
    <w:rsid w:val="002E175E"/>
    <w:rsid w:val="002E2913"/>
    <w:rsid w:val="002F3393"/>
    <w:rsid w:val="002F4B54"/>
    <w:rsid w:val="002F6CFE"/>
    <w:rsid w:val="0031287E"/>
    <w:rsid w:val="00314FB6"/>
    <w:rsid w:val="00327117"/>
    <w:rsid w:val="003276C0"/>
    <w:rsid w:val="003330AE"/>
    <w:rsid w:val="00353A3F"/>
    <w:rsid w:val="0035498B"/>
    <w:rsid w:val="00354B4F"/>
    <w:rsid w:val="00357354"/>
    <w:rsid w:val="0036139A"/>
    <w:rsid w:val="003636DC"/>
    <w:rsid w:val="0037576C"/>
    <w:rsid w:val="00382E09"/>
    <w:rsid w:val="00384E5B"/>
    <w:rsid w:val="003857D9"/>
    <w:rsid w:val="00385CAD"/>
    <w:rsid w:val="00387730"/>
    <w:rsid w:val="003A478E"/>
    <w:rsid w:val="003A4E17"/>
    <w:rsid w:val="003B7A42"/>
    <w:rsid w:val="003D487F"/>
    <w:rsid w:val="003E22DA"/>
    <w:rsid w:val="003F3CFF"/>
    <w:rsid w:val="003F61DA"/>
    <w:rsid w:val="00406AE7"/>
    <w:rsid w:val="004078A3"/>
    <w:rsid w:val="00411F90"/>
    <w:rsid w:val="00416AFE"/>
    <w:rsid w:val="00423D73"/>
    <w:rsid w:val="00424405"/>
    <w:rsid w:val="004308AB"/>
    <w:rsid w:val="00432A69"/>
    <w:rsid w:val="00435ABC"/>
    <w:rsid w:val="00446588"/>
    <w:rsid w:val="00465EB5"/>
    <w:rsid w:val="004841A5"/>
    <w:rsid w:val="0048676A"/>
    <w:rsid w:val="00494993"/>
    <w:rsid w:val="00495CA4"/>
    <w:rsid w:val="004B18A8"/>
    <w:rsid w:val="004B557F"/>
    <w:rsid w:val="004C0A16"/>
    <w:rsid w:val="004E0161"/>
    <w:rsid w:val="004E7D16"/>
    <w:rsid w:val="00500E79"/>
    <w:rsid w:val="005145C6"/>
    <w:rsid w:val="005168F0"/>
    <w:rsid w:val="005177F6"/>
    <w:rsid w:val="005300F0"/>
    <w:rsid w:val="00531D59"/>
    <w:rsid w:val="0054225D"/>
    <w:rsid w:val="00551C7E"/>
    <w:rsid w:val="005564EA"/>
    <w:rsid w:val="00563941"/>
    <w:rsid w:val="00564C98"/>
    <w:rsid w:val="005660F2"/>
    <w:rsid w:val="005737D0"/>
    <w:rsid w:val="005738DD"/>
    <w:rsid w:val="005773BC"/>
    <w:rsid w:val="00586B9F"/>
    <w:rsid w:val="00587031"/>
    <w:rsid w:val="00592B0A"/>
    <w:rsid w:val="00593C15"/>
    <w:rsid w:val="00594EE6"/>
    <w:rsid w:val="005A55E4"/>
    <w:rsid w:val="005B4286"/>
    <w:rsid w:val="005B6A9B"/>
    <w:rsid w:val="005B762A"/>
    <w:rsid w:val="005C7C51"/>
    <w:rsid w:val="005D5CA3"/>
    <w:rsid w:val="005E1E8E"/>
    <w:rsid w:val="005E71B1"/>
    <w:rsid w:val="00601EBB"/>
    <w:rsid w:val="0060623E"/>
    <w:rsid w:val="0060643B"/>
    <w:rsid w:val="0061385A"/>
    <w:rsid w:val="00613F7E"/>
    <w:rsid w:val="0062716D"/>
    <w:rsid w:val="00627326"/>
    <w:rsid w:val="0064731C"/>
    <w:rsid w:val="0065087B"/>
    <w:rsid w:val="00652FFD"/>
    <w:rsid w:val="0065416E"/>
    <w:rsid w:val="006550C9"/>
    <w:rsid w:val="006706A7"/>
    <w:rsid w:val="00674DF3"/>
    <w:rsid w:val="00677481"/>
    <w:rsid w:val="00682B0D"/>
    <w:rsid w:val="00685BB2"/>
    <w:rsid w:val="00692152"/>
    <w:rsid w:val="006B009C"/>
    <w:rsid w:val="006B0D9C"/>
    <w:rsid w:val="006C0472"/>
    <w:rsid w:val="006E2C77"/>
    <w:rsid w:val="006E4A44"/>
    <w:rsid w:val="0070414A"/>
    <w:rsid w:val="00704E8C"/>
    <w:rsid w:val="00722EEE"/>
    <w:rsid w:val="007240D0"/>
    <w:rsid w:val="00725A48"/>
    <w:rsid w:val="007416E5"/>
    <w:rsid w:val="00742CED"/>
    <w:rsid w:val="00755E11"/>
    <w:rsid w:val="007606BD"/>
    <w:rsid w:val="00761C45"/>
    <w:rsid w:val="00762A83"/>
    <w:rsid w:val="007635B8"/>
    <w:rsid w:val="00776546"/>
    <w:rsid w:val="0078082D"/>
    <w:rsid w:val="00785C16"/>
    <w:rsid w:val="007864F0"/>
    <w:rsid w:val="00786AC3"/>
    <w:rsid w:val="0079443F"/>
    <w:rsid w:val="00795384"/>
    <w:rsid w:val="00795A7F"/>
    <w:rsid w:val="007A4F32"/>
    <w:rsid w:val="007C7788"/>
    <w:rsid w:val="007D2F01"/>
    <w:rsid w:val="007D5D68"/>
    <w:rsid w:val="007D7616"/>
    <w:rsid w:val="0080611B"/>
    <w:rsid w:val="00810158"/>
    <w:rsid w:val="008136EA"/>
    <w:rsid w:val="00817467"/>
    <w:rsid w:val="0082678F"/>
    <w:rsid w:val="00846867"/>
    <w:rsid w:val="00850929"/>
    <w:rsid w:val="00853A0C"/>
    <w:rsid w:val="00861B75"/>
    <w:rsid w:val="0086510E"/>
    <w:rsid w:val="008672BB"/>
    <w:rsid w:val="00870666"/>
    <w:rsid w:val="008717B8"/>
    <w:rsid w:val="00881F30"/>
    <w:rsid w:val="00882C5C"/>
    <w:rsid w:val="00897F1F"/>
    <w:rsid w:val="008A4A86"/>
    <w:rsid w:val="008B30C6"/>
    <w:rsid w:val="008B3320"/>
    <w:rsid w:val="008C4006"/>
    <w:rsid w:val="008C4F8C"/>
    <w:rsid w:val="008C57A1"/>
    <w:rsid w:val="008D5862"/>
    <w:rsid w:val="008E145A"/>
    <w:rsid w:val="008F11F3"/>
    <w:rsid w:val="008F5F2E"/>
    <w:rsid w:val="009138E1"/>
    <w:rsid w:val="0092229E"/>
    <w:rsid w:val="0093506D"/>
    <w:rsid w:val="00952F83"/>
    <w:rsid w:val="009645AD"/>
    <w:rsid w:val="00972FC6"/>
    <w:rsid w:val="0097463E"/>
    <w:rsid w:val="00983B84"/>
    <w:rsid w:val="00987746"/>
    <w:rsid w:val="0099058D"/>
    <w:rsid w:val="00992BDF"/>
    <w:rsid w:val="0099790E"/>
    <w:rsid w:val="009A17B8"/>
    <w:rsid w:val="009A240B"/>
    <w:rsid w:val="009B28B1"/>
    <w:rsid w:val="009E6D2B"/>
    <w:rsid w:val="009F5629"/>
    <w:rsid w:val="00A00819"/>
    <w:rsid w:val="00A02069"/>
    <w:rsid w:val="00A020BE"/>
    <w:rsid w:val="00A10327"/>
    <w:rsid w:val="00A10510"/>
    <w:rsid w:val="00A244B1"/>
    <w:rsid w:val="00A3662B"/>
    <w:rsid w:val="00A409C6"/>
    <w:rsid w:val="00A54472"/>
    <w:rsid w:val="00A64D2D"/>
    <w:rsid w:val="00A676BC"/>
    <w:rsid w:val="00A67AC6"/>
    <w:rsid w:val="00A7425D"/>
    <w:rsid w:val="00A75CAA"/>
    <w:rsid w:val="00A933B7"/>
    <w:rsid w:val="00A940C4"/>
    <w:rsid w:val="00A96C7C"/>
    <w:rsid w:val="00A97812"/>
    <w:rsid w:val="00AA518D"/>
    <w:rsid w:val="00AA657E"/>
    <w:rsid w:val="00AB2450"/>
    <w:rsid w:val="00AB3366"/>
    <w:rsid w:val="00AB3766"/>
    <w:rsid w:val="00AD1A16"/>
    <w:rsid w:val="00AD3DD9"/>
    <w:rsid w:val="00AE37E4"/>
    <w:rsid w:val="00AF28DC"/>
    <w:rsid w:val="00AF3587"/>
    <w:rsid w:val="00AF617D"/>
    <w:rsid w:val="00B003CE"/>
    <w:rsid w:val="00B05E8E"/>
    <w:rsid w:val="00B11915"/>
    <w:rsid w:val="00B11CA7"/>
    <w:rsid w:val="00B128B6"/>
    <w:rsid w:val="00B12F7E"/>
    <w:rsid w:val="00B153C3"/>
    <w:rsid w:val="00B43FB4"/>
    <w:rsid w:val="00B57170"/>
    <w:rsid w:val="00B61906"/>
    <w:rsid w:val="00B65AFB"/>
    <w:rsid w:val="00B71048"/>
    <w:rsid w:val="00B91ADD"/>
    <w:rsid w:val="00BA32B1"/>
    <w:rsid w:val="00BB0C0E"/>
    <w:rsid w:val="00BC05D8"/>
    <w:rsid w:val="00BE1997"/>
    <w:rsid w:val="00BE494D"/>
    <w:rsid w:val="00BE6BF3"/>
    <w:rsid w:val="00BF554E"/>
    <w:rsid w:val="00C10995"/>
    <w:rsid w:val="00C15ED7"/>
    <w:rsid w:val="00C161D8"/>
    <w:rsid w:val="00C16285"/>
    <w:rsid w:val="00C24EE9"/>
    <w:rsid w:val="00C43013"/>
    <w:rsid w:val="00C4669E"/>
    <w:rsid w:val="00C549C5"/>
    <w:rsid w:val="00C65D5C"/>
    <w:rsid w:val="00C844CA"/>
    <w:rsid w:val="00CA1F14"/>
    <w:rsid w:val="00CA3D8E"/>
    <w:rsid w:val="00CA6813"/>
    <w:rsid w:val="00CA6FED"/>
    <w:rsid w:val="00CE1222"/>
    <w:rsid w:val="00CE4828"/>
    <w:rsid w:val="00CE7DDE"/>
    <w:rsid w:val="00D139EB"/>
    <w:rsid w:val="00D146A0"/>
    <w:rsid w:val="00D24F9F"/>
    <w:rsid w:val="00D30CAB"/>
    <w:rsid w:val="00D31057"/>
    <w:rsid w:val="00D35912"/>
    <w:rsid w:val="00D46256"/>
    <w:rsid w:val="00D46FB8"/>
    <w:rsid w:val="00D525FB"/>
    <w:rsid w:val="00D543E3"/>
    <w:rsid w:val="00D54B3F"/>
    <w:rsid w:val="00D57A13"/>
    <w:rsid w:val="00D665AB"/>
    <w:rsid w:val="00D670D0"/>
    <w:rsid w:val="00D77A44"/>
    <w:rsid w:val="00D77D0F"/>
    <w:rsid w:val="00D90553"/>
    <w:rsid w:val="00D9189A"/>
    <w:rsid w:val="00D96BA1"/>
    <w:rsid w:val="00D96FC4"/>
    <w:rsid w:val="00DB3CB2"/>
    <w:rsid w:val="00DB702D"/>
    <w:rsid w:val="00DC5D87"/>
    <w:rsid w:val="00DD7A75"/>
    <w:rsid w:val="00DF155D"/>
    <w:rsid w:val="00E0273E"/>
    <w:rsid w:val="00E078DC"/>
    <w:rsid w:val="00E140E2"/>
    <w:rsid w:val="00E17F79"/>
    <w:rsid w:val="00E25C61"/>
    <w:rsid w:val="00E41996"/>
    <w:rsid w:val="00E45F8B"/>
    <w:rsid w:val="00E510FC"/>
    <w:rsid w:val="00E52409"/>
    <w:rsid w:val="00E65AD2"/>
    <w:rsid w:val="00E66008"/>
    <w:rsid w:val="00E66842"/>
    <w:rsid w:val="00E72632"/>
    <w:rsid w:val="00E7356A"/>
    <w:rsid w:val="00E76A5E"/>
    <w:rsid w:val="00E815ED"/>
    <w:rsid w:val="00E82910"/>
    <w:rsid w:val="00E856BC"/>
    <w:rsid w:val="00EA1B42"/>
    <w:rsid w:val="00EA24DA"/>
    <w:rsid w:val="00EA2600"/>
    <w:rsid w:val="00EC7B19"/>
    <w:rsid w:val="00ED0D9D"/>
    <w:rsid w:val="00EE0590"/>
    <w:rsid w:val="00EE66CA"/>
    <w:rsid w:val="00EF1B99"/>
    <w:rsid w:val="00F00340"/>
    <w:rsid w:val="00F03B4F"/>
    <w:rsid w:val="00F07B43"/>
    <w:rsid w:val="00F20D38"/>
    <w:rsid w:val="00F257F3"/>
    <w:rsid w:val="00F26602"/>
    <w:rsid w:val="00F35DE4"/>
    <w:rsid w:val="00F476A5"/>
    <w:rsid w:val="00F745F3"/>
    <w:rsid w:val="00F74A11"/>
    <w:rsid w:val="00F966CD"/>
    <w:rsid w:val="00F9708E"/>
    <w:rsid w:val="00FA42C3"/>
    <w:rsid w:val="00FA4E29"/>
    <w:rsid w:val="00FB40A1"/>
    <w:rsid w:val="00FC0F95"/>
    <w:rsid w:val="00FC2F4B"/>
    <w:rsid w:val="00FC72F0"/>
    <w:rsid w:val="00FD3155"/>
    <w:rsid w:val="00FE0796"/>
    <w:rsid w:val="00FE7F2D"/>
    <w:rsid w:val="00FF2A8C"/>
    <w:rsid w:val="00FF42D8"/>
    <w:rsid w:val="00FF79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E6BF3"/>
    <w:pPr>
      <w:spacing w:after="0" w:line="240" w:lineRule="auto"/>
    </w:pPr>
    <w:rPr>
      <w:rFonts w:ascii="Calibri" w:hAnsi="Calibri" w:cs="Times New Roman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7D7616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3">
    <w:name w:val="heading 3"/>
    <w:basedOn w:val="Normalny"/>
    <w:link w:val="Nagwek3Znak"/>
    <w:uiPriority w:val="9"/>
    <w:qFormat/>
    <w:rsid w:val="00FC2F4B"/>
    <w:pPr>
      <w:spacing w:before="100" w:beforeAutospacing="1" w:after="100" w:afterAutospacing="1"/>
      <w:outlineLvl w:val="2"/>
    </w:pPr>
    <w:rPr>
      <w:rFonts w:ascii="Times New Roman" w:eastAsia="Times New Roman" w:hAnsi="Times New Roman"/>
      <w:b/>
      <w:bCs/>
      <w:sz w:val="27"/>
      <w:szCs w:val="27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BE6BF3"/>
    <w:pPr>
      <w:ind w:left="720"/>
    </w:pPr>
  </w:style>
  <w:style w:type="paragraph" w:customStyle="1" w:styleId="msolistparagraphcxspmiddlecxspdrugie">
    <w:name w:val="msolistparagraphcxspmiddlecxspdrugie"/>
    <w:basedOn w:val="Normalny"/>
    <w:rsid w:val="00BE6BF3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paragraph" w:customStyle="1" w:styleId="msolistparagraphcxspmiddlecxspnazwisko">
    <w:name w:val="msolistparagraphcxspmiddlecxspnazwisko"/>
    <w:basedOn w:val="Normalny"/>
    <w:rsid w:val="00BE6BF3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character" w:customStyle="1" w:styleId="st">
    <w:name w:val="st"/>
    <w:basedOn w:val="Domylnaczcionkaakapitu"/>
    <w:rsid w:val="00DC5D87"/>
  </w:style>
  <w:style w:type="paragraph" w:styleId="NormalnyWeb">
    <w:name w:val="Normal (Web)"/>
    <w:basedOn w:val="Normalny"/>
    <w:uiPriority w:val="99"/>
    <w:unhideWhenUsed/>
    <w:rsid w:val="005773BC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</w:rPr>
  </w:style>
  <w:style w:type="character" w:styleId="Hipercze">
    <w:name w:val="Hyperlink"/>
    <w:basedOn w:val="Domylnaczcionkaakapitu"/>
    <w:uiPriority w:val="99"/>
    <w:unhideWhenUsed/>
    <w:rsid w:val="005773BC"/>
    <w:rPr>
      <w:color w:val="0000FF"/>
      <w:u w:val="single"/>
    </w:rPr>
  </w:style>
  <w:style w:type="character" w:styleId="Pogrubienie">
    <w:name w:val="Strong"/>
    <w:basedOn w:val="Domylnaczcionkaakapitu"/>
    <w:uiPriority w:val="22"/>
    <w:qFormat/>
    <w:rsid w:val="0099790E"/>
    <w:rPr>
      <w:b/>
      <w:bCs/>
    </w:rPr>
  </w:style>
  <w:style w:type="character" w:styleId="Uwydatnienie">
    <w:name w:val="Emphasis"/>
    <w:basedOn w:val="Domylnaczcionkaakapitu"/>
    <w:uiPriority w:val="20"/>
    <w:qFormat/>
    <w:rsid w:val="0065416E"/>
    <w:rPr>
      <w:i/>
      <w:iCs/>
    </w:rPr>
  </w:style>
  <w:style w:type="character" w:customStyle="1" w:styleId="Nagwek3Znak">
    <w:name w:val="Nagłówek 3 Znak"/>
    <w:basedOn w:val="Domylnaczcionkaakapitu"/>
    <w:link w:val="Nagwek3"/>
    <w:uiPriority w:val="9"/>
    <w:rsid w:val="00FC2F4B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customStyle="1" w:styleId="instytucja">
    <w:name w:val="instytucja"/>
    <w:basedOn w:val="Domylnaczcionkaakapitu"/>
    <w:rsid w:val="00FC2F4B"/>
  </w:style>
  <w:style w:type="character" w:customStyle="1" w:styleId="skypec2ctextspanui1">
    <w:name w:val="skype_c2c_text_span_ui1"/>
    <w:basedOn w:val="Domylnaczcionkaakapitu"/>
    <w:rsid w:val="00B61906"/>
  </w:style>
  <w:style w:type="paragraph" w:styleId="Tekstdymka">
    <w:name w:val="Balloon Text"/>
    <w:basedOn w:val="Normalny"/>
    <w:link w:val="TekstdymkaZnak"/>
    <w:uiPriority w:val="99"/>
    <w:semiHidden/>
    <w:unhideWhenUsed/>
    <w:rsid w:val="00E72632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72632"/>
    <w:rPr>
      <w:rFonts w:ascii="Tahoma" w:hAnsi="Tahoma" w:cs="Tahoma"/>
      <w:sz w:val="16"/>
      <w:szCs w:val="16"/>
      <w:lang w:eastAsia="pl-PL"/>
    </w:rPr>
  </w:style>
  <w:style w:type="character" w:customStyle="1" w:styleId="A1">
    <w:name w:val="A1"/>
    <w:basedOn w:val="Domylnaczcionkaakapitu"/>
    <w:uiPriority w:val="99"/>
    <w:rsid w:val="00F476A5"/>
    <w:rPr>
      <w:rFonts w:ascii="Myriad Pro Light Cond" w:hAnsi="Myriad Pro Light Cond" w:hint="default"/>
      <w:color w:val="000000"/>
    </w:rPr>
  </w:style>
  <w:style w:type="paragraph" w:styleId="Tytu">
    <w:name w:val="Title"/>
    <w:basedOn w:val="Normalny"/>
    <w:link w:val="TytuZnak"/>
    <w:qFormat/>
    <w:rsid w:val="007D7616"/>
    <w:pPr>
      <w:jc w:val="center"/>
    </w:pPr>
    <w:rPr>
      <w:rFonts w:ascii="Times New Roman" w:eastAsia="Times New Roman" w:hAnsi="Times New Roman"/>
      <w:sz w:val="32"/>
      <w:szCs w:val="24"/>
    </w:rPr>
  </w:style>
  <w:style w:type="character" w:customStyle="1" w:styleId="TytuZnak">
    <w:name w:val="Tytuł Znak"/>
    <w:basedOn w:val="Domylnaczcionkaakapitu"/>
    <w:link w:val="Tytu"/>
    <w:rsid w:val="007D7616"/>
    <w:rPr>
      <w:rFonts w:ascii="Times New Roman" w:eastAsia="Times New Roman" w:hAnsi="Times New Roman" w:cs="Times New Roman"/>
      <w:sz w:val="32"/>
      <w:szCs w:val="24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7D761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pl-PL"/>
    </w:rPr>
  </w:style>
  <w:style w:type="character" w:customStyle="1" w:styleId="fbphotocaptiontext">
    <w:name w:val="fbphotocaptiontext"/>
    <w:basedOn w:val="Domylnaczcionkaakapitu"/>
    <w:rsid w:val="002E2913"/>
  </w:style>
  <w:style w:type="table" w:styleId="Tabela-Siatka">
    <w:name w:val="Table Grid"/>
    <w:basedOn w:val="Standardowy"/>
    <w:uiPriority w:val="39"/>
    <w:rsid w:val="005B762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uiPriority w:val="1"/>
    <w:qFormat/>
    <w:rsid w:val="005B762A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Arial Unicode MS" w:cs="Arial Unicode MS"/>
      <w:color w:val="000000"/>
      <w:sz w:val="24"/>
      <w:szCs w:val="24"/>
      <w:u w:color="000000"/>
      <w:bdr w:val="nil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E6BF3"/>
    <w:pPr>
      <w:spacing w:after="0" w:line="240" w:lineRule="auto"/>
    </w:pPr>
    <w:rPr>
      <w:rFonts w:ascii="Calibri" w:hAnsi="Calibri" w:cs="Times New Roman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7D7616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3">
    <w:name w:val="heading 3"/>
    <w:basedOn w:val="Normalny"/>
    <w:link w:val="Nagwek3Znak"/>
    <w:uiPriority w:val="9"/>
    <w:qFormat/>
    <w:rsid w:val="00FC2F4B"/>
    <w:pPr>
      <w:spacing w:before="100" w:beforeAutospacing="1" w:after="100" w:afterAutospacing="1"/>
      <w:outlineLvl w:val="2"/>
    </w:pPr>
    <w:rPr>
      <w:rFonts w:ascii="Times New Roman" w:eastAsia="Times New Roman" w:hAnsi="Times New Roman"/>
      <w:b/>
      <w:bCs/>
      <w:sz w:val="27"/>
      <w:szCs w:val="27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BE6BF3"/>
    <w:pPr>
      <w:ind w:left="720"/>
    </w:pPr>
  </w:style>
  <w:style w:type="paragraph" w:customStyle="1" w:styleId="msolistparagraphcxspmiddlecxspdrugie">
    <w:name w:val="msolistparagraphcxspmiddlecxspdrugie"/>
    <w:basedOn w:val="Normalny"/>
    <w:rsid w:val="00BE6BF3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paragraph" w:customStyle="1" w:styleId="msolistparagraphcxspmiddlecxspnazwisko">
    <w:name w:val="msolistparagraphcxspmiddlecxspnazwisko"/>
    <w:basedOn w:val="Normalny"/>
    <w:rsid w:val="00BE6BF3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character" w:customStyle="1" w:styleId="st">
    <w:name w:val="st"/>
    <w:basedOn w:val="Domylnaczcionkaakapitu"/>
    <w:rsid w:val="00DC5D87"/>
  </w:style>
  <w:style w:type="paragraph" w:styleId="NormalnyWeb">
    <w:name w:val="Normal (Web)"/>
    <w:basedOn w:val="Normalny"/>
    <w:uiPriority w:val="99"/>
    <w:unhideWhenUsed/>
    <w:rsid w:val="005773BC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</w:rPr>
  </w:style>
  <w:style w:type="character" w:styleId="Hipercze">
    <w:name w:val="Hyperlink"/>
    <w:basedOn w:val="Domylnaczcionkaakapitu"/>
    <w:uiPriority w:val="99"/>
    <w:unhideWhenUsed/>
    <w:rsid w:val="005773BC"/>
    <w:rPr>
      <w:color w:val="0000FF"/>
      <w:u w:val="single"/>
    </w:rPr>
  </w:style>
  <w:style w:type="character" w:styleId="Pogrubienie">
    <w:name w:val="Strong"/>
    <w:basedOn w:val="Domylnaczcionkaakapitu"/>
    <w:uiPriority w:val="22"/>
    <w:qFormat/>
    <w:rsid w:val="0099790E"/>
    <w:rPr>
      <w:b/>
      <w:bCs/>
    </w:rPr>
  </w:style>
  <w:style w:type="character" w:styleId="Uwydatnienie">
    <w:name w:val="Emphasis"/>
    <w:basedOn w:val="Domylnaczcionkaakapitu"/>
    <w:uiPriority w:val="20"/>
    <w:qFormat/>
    <w:rsid w:val="0065416E"/>
    <w:rPr>
      <w:i/>
      <w:iCs/>
    </w:rPr>
  </w:style>
  <w:style w:type="character" w:customStyle="1" w:styleId="Nagwek3Znak">
    <w:name w:val="Nagłówek 3 Znak"/>
    <w:basedOn w:val="Domylnaczcionkaakapitu"/>
    <w:link w:val="Nagwek3"/>
    <w:uiPriority w:val="9"/>
    <w:rsid w:val="00FC2F4B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customStyle="1" w:styleId="instytucja">
    <w:name w:val="instytucja"/>
    <w:basedOn w:val="Domylnaczcionkaakapitu"/>
    <w:rsid w:val="00FC2F4B"/>
  </w:style>
  <w:style w:type="character" w:customStyle="1" w:styleId="skypec2ctextspanui1">
    <w:name w:val="skype_c2c_text_span_ui1"/>
    <w:basedOn w:val="Domylnaczcionkaakapitu"/>
    <w:rsid w:val="00B61906"/>
  </w:style>
  <w:style w:type="paragraph" w:styleId="Tekstdymka">
    <w:name w:val="Balloon Text"/>
    <w:basedOn w:val="Normalny"/>
    <w:link w:val="TekstdymkaZnak"/>
    <w:uiPriority w:val="99"/>
    <w:semiHidden/>
    <w:unhideWhenUsed/>
    <w:rsid w:val="00E72632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72632"/>
    <w:rPr>
      <w:rFonts w:ascii="Tahoma" w:hAnsi="Tahoma" w:cs="Tahoma"/>
      <w:sz w:val="16"/>
      <w:szCs w:val="16"/>
      <w:lang w:eastAsia="pl-PL"/>
    </w:rPr>
  </w:style>
  <w:style w:type="character" w:customStyle="1" w:styleId="A1">
    <w:name w:val="A1"/>
    <w:basedOn w:val="Domylnaczcionkaakapitu"/>
    <w:uiPriority w:val="99"/>
    <w:rsid w:val="00F476A5"/>
    <w:rPr>
      <w:rFonts w:ascii="Myriad Pro Light Cond" w:hAnsi="Myriad Pro Light Cond" w:hint="default"/>
      <w:color w:val="000000"/>
    </w:rPr>
  </w:style>
  <w:style w:type="paragraph" w:styleId="Tytu">
    <w:name w:val="Title"/>
    <w:basedOn w:val="Normalny"/>
    <w:link w:val="TytuZnak"/>
    <w:qFormat/>
    <w:rsid w:val="007D7616"/>
    <w:pPr>
      <w:jc w:val="center"/>
    </w:pPr>
    <w:rPr>
      <w:rFonts w:ascii="Times New Roman" w:eastAsia="Times New Roman" w:hAnsi="Times New Roman"/>
      <w:sz w:val="32"/>
      <w:szCs w:val="24"/>
    </w:rPr>
  </w:style>
  <w:style w:type="character" w:customStyle="1" w:styleId="TytuZnak">
    <w:name w:val="Tytuł Znak"/>
    <w:basedOn w:val="Domylnaczcionkaakapitu"/>
    <w:link w:val="Tytu"/>
    <w:rsid w:val="007D7616"/>
    <w:rPr>
      <w:rFonts w:ascii="Times New Roman" w:eastAsia="Times New Roman" w:hAnsi="Times New Roman" w:cs="Times New Roman"/>
      <w:sz w:val="32"/>
      <w:szCs w:val="24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7D761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pl-PL"/>
    </w:rPr>
  </w:style>
  <w:style w:type="character" w:customStyle="1" w:styleId="fbphotocaptiontext">
    <w:name w:val="fbphotocaptiontext"/>
    <w:basedOn w:val="Domylnaczcionkaakapitu"/>
    <w:rsid w:val="002E2913"/>
  </w:style>
  <w:style w:type="table" w:styleId="Tabela-Siatka">
    <w:name w:val="Table Grid"/>
    <w:basedOn w:val="Standardowy"/>
    <w:uiPriority w:val="39"/>
    <w:rsid w:val="005B762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uiPriority w:val="1"/>
    <w:qFormat/>
    <w:rsid w:val="005B762A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Arial Unicode MS" w:cs="Arial Unicode MS"/>
      <w:color w:val="000000"/>
      <w:sz w:val="24"/>
      <w:szCs w:val="24"/>
      <w:u w:color="000000"/>
      <w:bdr w:val="nil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82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4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1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747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69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48563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40400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85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28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237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4587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62804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0002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5544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20510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63238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955749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46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52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85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61604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4155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33291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34317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9060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3146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508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48811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990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3960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92309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454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53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05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1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74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49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01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84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31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84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56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55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81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00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93494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01843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04345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44201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5378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37511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46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1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55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58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95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72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09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85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679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80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78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475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5376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754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8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41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05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28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22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6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70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585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11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185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43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93951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29" Type="http://schemas.openxmlformats.org/officeDocument/2006/relationships/image" Target="media/image21.jpeg"/><Relationship Id="rId41" Type="http://schemas.openxmlformats.org/officeDocument/2006/relationships/image" Target="media/image3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jpe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jpeg"/><Relationship Id="rId4" Type="http://schemas.microsoft.com/office/2007/relationships/stylesWithEffects" Target="stylesWithEffects.xml"/><Relationship Id="rId9" Type="http://schemas.openxmlformats.org/officeDocument/2006/relationships/hyperlink" Target="http://pl.wikipedia.org/wiki/Warszawa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jpeg"/><Relationship Id="rId8" Type="http://schemas.openxmlformats.org/officeDocument/2006/relationships/hyperlink" Target="http://pl.wikipedia.org/wiki/Uniwersytet_Kardyna%C5%82a_Stefana_Wyszy%C5%84skiego" TargetMode="External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C1F388-E7A2-4E2D-A309-978EC6F723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7503</TotalTime>
  <Pages>7</Pages>
  <Words>2665</Words>
  <Characters>15992</Characters>
  <Application>Microsoft Office Word</Application>
  <DocSecurity>0</DocSecurity>
  <Lines>133</Lines>
  <Paragraphs>37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Anna Wielgos</dc:creator>
  <cp:lastModifiedBy>Anna Wielgos</cp:lastModifiedBy>
  <cp:revision>65</cp:revision>
  <cp:lastPrinted>2016-09-15T08:08:00Z</cp:lastPrinted>
  <dcterms:created xsi:type="dcterms:W3CDTF">2016-06-15T16:24:00Z</dcterms:created>
  <dcterms:modified xsi:type="dcterms:W3CDTF">2016-09-16T13:18:00Z</dcterms:modified>
</cp:coreProperties>
</file>